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0477" w14:textId="77777777"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14:paraId="61D5E986" w14:textId="77777777"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＜文芸漫談シーズン４＞</w:t>
      </w:r>
    </w:p>
    <w:p w14:paraId="666C9E88" w14:textId="77777777" w:rsidR="00F0708E" w:rsidRPr="00242A93" w:rsidRDefault="00301290" w:rsidP="00F0708E">
      <w:pPr>
        <w:jc w:val="center"/>
        <w:rPr>
          <w:rFonts w:ascii="ＭＳ 明朝" w:eastAsia="ＭＳ 明朝"/>
          <w:b/>
          <w:sz w:val="36"/>
        </w:rPr>
      </w:pPr>
      <w:r>
        <w:rPr>
          <w:rFonts w:ascii="ＭＳ 明朝" w:eastAsia="ＭＳ 明朝" w:hint="eastAsia"/>
          <w:b/>
          <w:sz w:val="36"/>
        </w:rPr>
        <w:t xml:space="preserve">　</w:t>
      </w:r>
      <w:r w:rsidR="004641BA">
        <w:rPr>
          <w:rFonts w:ascii="ＭＳ 明朝" w:eastAsia="ＭＳ 明朝"/>
          <w:b/>
          <w:sz w:val="36"/>
        </w:rPr>
        <w:t>J.D.</w:t>
      </w:r>
      <w:r w:rsidR="004641BA">
        <w:rPr>
          <w:rFonts w:ascii="ＭＳ 明朝" w:eastAsia="ＭＳ 明朝" w:hint="eastAsia"/>
          <w:b/>
          <w:sz w:val="36"/>
        </w:rPr>
        <w:t>サリンジャー</w:t>
      </w:r>
      <w:r w:rsidR="000F0085" w:rsidRPr="000F0085">
        <w:rPr>
          <w:rFonts w:ascii="ＭＳ 明朝" w:eastAsia="ＭＳ 明朝" w:hint="eastAsia"/>
          <w:b/>
          <w:sz w:val="36"/>
        </w:rPr>
        <w:t>『</w:t>
      </w:r>
      <w:r w:rsidR="004641BA">
        <w:rPr>
          <w:rFonts w:ascii="ＭＳ 明朝" w:eastAsia="ＭＳ 明朝" w:hint="eastAsia"/>
          <w:b/>
          <w:sz w:val="36"/>
        </w:rPr>
        <w:t>ライ麦畑でつかまえて</w:t>
      </w:r>
      <w:r w:rsidR="000F0085" w:rsidRPr="000F0085">
        <w:rPr>
          <w:rFonts w:ascii="ＭＳ 明朝" w:eastAsia="ＭＳ 明朝" w:hint="eastAsia"/>
          <w:b/>
          <w:sz w:val="36"/>
        </w:rPr>
        <w:t>』</w:t>
      </w:r>
    </w:p>
    <w:p w14:paraId="700ABF70" w14:textId="77777777"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14:paraId="675F2B70" w14:textId="77777777"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14:paraId="49125C5A" w14:textId="77777777"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14:paraId="606DBB6A" w14:textId="77777777" w:rsidR="00354B4B" w:rsidRDefault="00354B4B" w:rsidP="00354B4B">
      <w:pPr>
        <w:jc w:val="center"/>
        <w:rPr>
          <w:rFonts w:asciiTheme="minorEastAsia" w:hAnsiTheme="minorEastAsia"/>
        </w:rPr>
      </w:pPr>
    </w:p>
    <w:p w14:paraId="6CBBBFBA" w14:textId="77777777" w:rsidR="00354B4B" w:rsidRDefault="00DC5B55" w:rsidP="00354B4B">
      <w:pPr>
        <w:jc w:val="center"/>
        <w:rPr>
          <w:rFonts w:asciiTheme="minorEastAsia" w:hAnsiTheme="minorEastAsia"/>
        </w:rPr>
      </w:pPr>
      <w:r>
        <w:rPr>
          <w:rFonts w:asciiTheme="minorEastAsia" w:hAnsiTheme="minorEastAsia"/>
          <w:noProof/>
        </w:rPr>
        <w:drawing>
          <wp:inline distT="0" distB="0" distL="0" distR="0" wp14:anchorId="6845270C" wp14:editId="3FF7EEA6">
            <wp:extent cx="5170170" cy="3435843"/>
            <wp:effectExtent l="25400" t="0" r="1143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77265" cy="3440558"/>
                    </a:xfrm>
                    <a:prstGeom prst="rect">
                      <a:avLst/>
                    </a:prstGeom>
                    <a:noFill/>
                    <a:ln w="9525">
                      <a:noFill/>
                      <a:miter lim="800000"/>
                      <a:headEnd/>
                      <a:tailEnd/>
                    </a:ln>
                  </pic:spPr>
                </pic:pic>
              </a:graphicData>
            </a:graphic>
          </wp:inline>
        </w:drawing>
      </w:r>
    </w:p>
    <w:p w14:paraId="79B723D3" w14:textId="77777777" w:rsidR="00354B4B" w:rsidRDefault="00354B4B" w:rsidP="00354B4B">
      <w:pPr>
        <w:jc w:val="center"/>
        <w:rPr>
          <w:rFonts w:asciiTheme="minorEastAsia" w:hAnsiTheme="minorEastAsia"/>
        </w:rPr>
      </w:pPr>
    </w:p>
    <w:p w14:paraId="01E64D2B" w14:textId="77777777" w:rsidR="000653EB" w:rsidRDefault="000653EB" w:rsidP="000653EB">
      <w:pPr>
        <w:spacing w:line="0" w:lineRule="atLeast"/>
        <w:rPr>
          <w:rFonts w:asciiTheme="minorEastAsia" w:hAnsiTheme="minorEastAsia"/>
        </w:rPr>
      </w:pPr>
      <w:r w:rsidRPr="00A61D98">
        <w:rPr>
          <w:rFonts w:asciiTheme="minorEastAsia" w:hAnsiTheme="minorEastAsia" w:hint="eastAsia"/>
        </w:rPr>
        <w:t>作家・クリエーターとして活躍する“いとうせいこう”と、芥川賞作家であり大学教授の“奥泉光”による耳馴染みのない『文芸漫談』なる公演が、年3回のシリーズで行われている。</w:t>
      </w:r>
    </w:p>
    <w:p w14:paraId="7B2B134E" w14:textId="77777777" w:rsidR="000653EB" w:rsidRPr="00A61D98" w:rsidRDefault="000653EB" w:rsidP="000653EB">
      <w:pPr>
        <w:spacing w:line="0" w:lineRule="atLeast"/>
        <w:rPr>
          <w:rFonts w:asciiTheme="minorEastAsia" w:hAnsiTheme="minorEastAsia"/>
        </w:rPr>
      </w:pPr>
      <w:r w:rsidRPr="0008115D">
        <w:rPr>
          <w:rFonts w:asciiTheme="minorEastAsia" w:hAnsiTheme="minorEastAsia" w:hint="eastAsia"/>
        </w:rPr>
        <w:t>2006年5月</w:t>
      </w:r>
      <w:r>
        <w:rPr>
          <w:rFonts w:asciiTheme="minorEastAsia" w:hAnsiTheme="minorEastAsia" w:hint="eastAsia"/>
        </w:rPr>
        <w:t>から始まったこの会も、お客様に支えられながら1</w:t>
      </w:r>
      <w:r w:rsidR="000B6208">
        <w:rPr>
          <w:rFonts w:asciiTheme="minorEastAsia" w:hAnsiTheme="minorEastAsia" w:hint="eastAsia"/>
        </w:rPr>
        <w:t>3</w:t>
      </w:r>
      <w:r>
        <w:rPr>
          <w:rFonts w:asciiTheme="minorEastAsia" w:hAnsiTheme="minorEastAsia" w:hint="eastAsia"/>
        </w:rPr>
        <w:t>年。</w:t>
      </w:r>
      <w:r w:rsidRPr="00A61D98">
        <w:rPr>
          <w:rFonts w:asciiTheme="minorEastAsia" w:hAnsiTheme="minorEastAsia" w:hint="eastAsia"/>
        </w:rPr>
        <w:t>今回はその</w:t>
      </w:r>
      <w:r>
        <w:rPr>
          <w:rFonts w:asciiTheme="minorEastAsia" w:hAnsiTheme="minorEastAsia" w:hint="eastAsia"/>
        </w:rPr>
        <w:t>4</w:t>
      </w:r>
      <w:r w:rsidR="004641BA">
        <w:rPr>
          <w:rFonts w:asciiTheme="minorEastAsia" w:hAnsiTheme="minorEastAsia" w:hint="eastAsia"/>
        </w:rPr>
        <w:t>7</w:t>
      </w:r>
      <w:r w:rsidRPr="00A61D98">
        <w:rPr>
          <w:rFonts w:asciiTheme="minorEastAsia" w:hAnsiTheme="minorEastAsia" w:hint="eastAsia"/>
        </w:rPr>
        <w:t>回目</w:t>
      </w:r>
      <w:r w:rsidR="000B6208">
        <w:rPr>
          <w:rFonts w:asciiTheme="minorEastAsia" w:hAnsiTheme="minorEastAsia" w:hint="eastAsia"/>
        </w:rPr>
        <w:t>です</w:t>
      </w:r>
      <w:r w:rsidRPr="00A61D98">
        <w:rPr>
          <w:rFonts w:asciiTheme="minorEastAsia" w:hAnsiTheme="minorEastAsia" w:hint="eastAsia"/>
        </w:rPr>
        <w:t>。</w:t>
      </w:r>
    </w:p>
    <w:p w14:paraId="3E908961"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内容、構成はいたってシンプルで、文学作品を題材にし、笑いを盛り込み、二人で作品を語っていく、漫談形式のトークショーです。</w:t>
      </w:r>
    </w:p>
    <w:p w14:paraId="49F32A53"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14:paraId="10AB9510" w14:textId="77777777" w:rsidR="003E6903" w:rsidRDefault="003E6903" w:rsidP="00301290">
      <w:pPr>
        <w:spacing w:line="0" w:lineRule="atLeast"/>
        <w:jc w:val="left"/>
        <w:rPr>
          <w:rFonts w:asciiTheme="minorEastAsia" w:hAnsiTheme="minorEastAsia"/>
        </w:rPr>
      </w:pPr>
    </w:p>
    <w:p w14:paraId="2182314D" w14:textId="77777777" w:rsidR="004641BA" w:rsidRDefault="003E6903" w:rsidP="004641BA">
      <w:pPr>
        <w:spacing w:line="0" w:lineRule="atLeast"/>
        <w:rPr>
          <w:rFonts w:ascii="ＭＳ 明朝" w:eastAsia="ＭＳ 明朝" w:hAnsi="ＭＳ 明朝" w:cs="ＭＳ 明朝"/>
          <w:kern w:val="0"/>
        </w:rPr>
      </w:pPr>
      <w:r w:rsidRPr="00AD397F">
        <w:rPr>
          <w:rFonts w:ascii="ＭＳ 明朝" w:eastAsia="ＭＳ 明朝" w:hAnsi="ＭＳ 明朝" w:hint="eastAsia"/>
        </w:rPr>
        <w:t>今回の「</w:t>
      </w:r>
      <w:r w:rsidR="004641BA">
        <w:rPr>
          <w:rFonts w:ascii="ＭＳ 明朝" w:eastAsia="ＭＳ 明朝" w:hAnsi="ＭＳ 明朝" w:hint="eastAsia"/>
        </w:rPr>
        <w:t>ライ麦畑でつかまえて</w:t>
      </w:r>
      <w:r w:rsidRPr="00AD397F">
        <w:rPr>
          <w:rFonts w:ascii="ＭＳ 明朝" w:eastAsia="ＭＳ 明朝" w:hAnsi="ＭＳ 明朝" w:hint="eastAsia"/>
        </w:rPr>
        <w:t>」は、</w:t>
      </w:r>
      <w:r w:rsidR="004641BA" w:rsidRPr="004641BA">
        <w:rPr>
          <w:rFonts w:ascii="ＭＳ 明朝" w:eastAsia="ＭＳ 明朝" w:hAnsi="ＭＳ 明朝" w:cs="ＭＳ 明朝" w:hint="eastAsia"/>
          <w:kern w:val="0"/>
        </w:rPr>
        <w:t>おとなの儀礼的な処世術やまやかしに反発し、虚栄と悪の華に飾られた巨大な人工都市ニューヨークの街を、たったひとりでさまよいつづける16歳の少年の目に映じたものは何か</w:t>
      </w:r>
      <w:r w:rsidR="004641BA">
        <w:rPr>
          <w:rFonts w:ascii="ＭＳ 明朝" w:eastAsia="ＭＳ 明朝" w:hAnsi="ＭＳ 明朝" w:cs="ＭＳ 明朝" w:hint="eastAsia"/>
          <w:kern w:val="0"/>
        </w:rPr>
        <w:t>・・・</w:t>
      </w:r>
      <w:r w:rsidR="004641BA" w:rsidRPr="004641BA">
        <w:rPr>
          <w:rFonts w:ascii="ＭＳ 明朝" w:eastAsia="ＭＳ 明朝" w:hAnsi="ＭＳ 明朝" w:cs="ＭＳ 明朝" w:hint="eastAsia"/>
          <w:kern w:val="0"/>
        </w:rPr>
        <w:t>？</w:t>
      </w:r>
    </w:p>
    <w:p w14:paraId="1AAA0A14" w14:textId="77777777" w:rsidR="004641BA" w:rsidRDefault="004641BA" w:rsidP="004641BA">
      <w:pPr>
        <w:spacing w:line="0" w:lineRule="atLeast"/>
        <w:rPr>
          <w:rFonts w:ascii="ＭＳ 明朝" w:eastAsia="ＭＳ 明朝" w:hAnsi="ＭＳ 明朝" w:cs="ＭＳ 明朝"/>
          <w:kern w:val="0"/>
        </w:rPr>
      </w:pPr>
    </w:p>
    <w:p w14:paraId="08515019" w14:textId="77777777" w:rsidR="004F50ED" w:rsidRDefault="00BC40B8" w:rsidP="004641BA">
      <w:pPr>
        <w:spacing w:line="0" w:lineRule="atLeast"/>
      </w:pPr>
      <w:r w:rsidRPr="00BC40B8">
        <w:rPr>
          <w:rFonts w:hint="eastAsia"/>
        </w:rPr>
        <w:t>何だ、それなら知っているよ！と、言われる方も、二人の手にかかると、こんな読み方もあったのかと納得いただけるものと思いますよ！</w:t>
      </w:r>
    </w:p>
    <w:p w14:paraId="327A96B7" w14:textId="77777777" w:rsidR="00BC40B8" w:rsidRDefault="00BC40B8">
      <w:pPr>
        <w:spacing w:line="0" w:lineRule="atLeast"/>
        <w:jc w:val="left"/>
      </w:pPr>
    </w:p>
    <w:p w14:paraId="23F4B6D6" w14:textId="77777777" w:rsidR="00BC40B8" w:rsidRPr="00BC40B8" w:rsidRDefault="00BC40B8">
      <w:pPr>
        <w:spacing w:line="0" w:lineRule="atLeast"/>
        <w:jc w:val="left"/>
        <w:rPr>
          <w:rFonts w:asciiTheme="minorEastAsia" w:hAnsiTheme="minorEastAsia"/>
          <w:spacing w:val="360"/>
          <w:kern w:val="0"/>
        </w:rPr>
      </w:pPr>
    </w:p>
    <w:p w14:paraId="7E16E6BC" w14:textId="77777777" w:rsidR="00A12B32" w:rsidRPr="00F4256C" w:rsidRDefault="00A12B32">
      <w:pPr>
        <w:spacing w:line="0" w:lineRule="atLeast"/>
        <w:jc w:val="left"/>
        <w:rPr>
          <w:rFonts w:asciiTheme="minorEastAsia" w:hAnsiTheme="minorEastAsia"/>
        </w:rPr>
      </w:pPr>
      <w:r w:rsidRPr="00BC40B8">
        <w:rPr>
          <w:rFonts w:asciiTheme="minorEastAsia" w:hAnsiTheme="minorEastAsia" w:hint="eastAsia"/>
          <w:spacing w:val="360"/>
          <w:kern w:val="0"/>
          <w:fitText w:val="1200" w:id="1663209728"/>
        </w:rPr>
        <w:lastRenderedPageBreak/>
        <w:t>出</w:t>
      </w:r>
      <w:r w:rsidRPr="00BC40B8">
        <w:rPr>
          <w:rFonts w:asciiTheme="minorEastAsia" w:hAnsiTheme="minorEastAsia" w:hint="eastAsia"/>
          <w:kern w:val="0"/>
          <w:fitText w:val="1200" w:id="166320972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Pr="00F4256C">
        <w:rPr>
          <w:rFonts w:asciiTheme="minorEastAsia" w:hAnsiTheme="minorEastAsia" w:hint="eastAsia"/>
          <w:b/>
          <w:color w:val="FF0000"/>
          <w:kern w:val="0"/>
        </w:rPr>
        <w:t>×</w:t>
      </w:r>
      <w:r w:rsidRPr="00F4256C">
        <w:rPr>
          <w:rFonts w:asciiTheme="minorEastAsia" w:hAnsiTheme="minorEastAsia" w:hint="eastAsia"/>
          <w:b/>
          <w:kern w:val="0"/>
        </w:rPr>
        <w:t>奥泉 光</w:t>
      </w:r>
    </w:p>
    <w:p w14:paraId="4F9EC6F0" w14:textId="77777777"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201</w:t>
      </w:r>
      <w:r w:rsidR="004F50ED">
        <w:rPr>
          <w:rFonts w:asciiTheme="minorEastAsia" w:hAnsiTheme="minorEastAsia" w:hint="eastAsia"/>
          <w:b/>
          <w:sz w:val="32"/>
        </w:rPr>
        <w:t>9</w:t>
      </w:r>
      <w:r w:rsidRPr="00F4256C">
        <w:rPr>
          <w:rFonts w:asciiTheme="minorEastAsia" w:hAnsiTheme="minorEastAsia" w:hint="eastAsia"/>
          <w:b/>
          <w:sz w:val="32"/>
        </w:rPr>
        <w:t>年</w:t>
      </w:r>
      <w:r w:rsidR="004641BA">
        <w:rPr>
          <w:rFonts w:asciiTheme="minorEastAsia" w:hAnsiTheme="minorEastAsia" w:hint="eastAsia"/>
          <w:b/>
          <w:sz w:val="32"/>
        </w:rPr>
        <w:t>6</w:t>
      </w:r>
      <w:r w:rsidRPr="00F4256C">
        <w:rPr>
          <w:rFonts w:asciiTheme="minorEastAsia" w:hAnsiTheme="minorEastAsia" w:hint="eastAsia"/>
          <w:b/>
          <w:sz w:val="32"/>
        </w:rPr>
        <w:t>月</w:t>
      </w:r>
      <w:r w:rsidR="004641BA">
        <w:rPr>
          <w:rFonts w:asciiTheme="minorEastAsia" w:hAnsiTheme="minorEastAsia" w:hint="eastAsia"/>
          <w:b/>
          <w:sz w:val="32"/>
        </w:rPr>
        <w:t>8</w:t>
      </w:r>
      <w:r w:rsidRPr="00F4256C">
        <w:rPr>
          <w:rFonts w:asciiTheme="minorEastAsia" w:hAnsiTheme="minorEastAsia" w:hint="eastAsia"/>
          <w:b/>
          <w:sz w:val="32"/>
        </w:rPr>
        <w:t>日（</w:t>
      </w:r>
      <w:r w:rsidR="00F0708E">
        <w:rPr>
          <w:rFonts w:asciiTheme="minorEastAsia" w:hAnsiTheme="minorEastAsia" w:hint="eastAsia"/>
          <w:b/>
          <w:sz w:val="32"/>
        </w:rPr>
        <w:t>土</w:t>
      </w:r>
      <w:r w:rsidRPr="00F4256C">
        <w:rPr>
          <w:rFonts w:asciiTheme="minorEastAsia" w:hAnsiTheme="minorEastAsia" w:hint="eastAsia"/>
          <w:b/>
          <w:sz w:val="32"/>
        </w:rPr>
        <w:t>）1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0</w:t>
      </w:r>
      <w:r w:rsidRPr="00F4256C">
        <w:rPr>
          <w:rFonts w:asciiTheme="minorEastAsia" w:hAnsiTheme="minorEastAsia" w:hint="eastAsia"/>
          <w:b/>
          <w:sz w:val="32"/>
        </w:rPr>
        <w:t>0開場／1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3</w:t>
      </w:r>
      <w:r w:rsidRPr="00F4256C">
        <w:rPr>
          <w:rFonts w:asciiTheme="minorEastAsia" w:hAnsiTheme="minorEastAsia" w:hint="eastAsia"/>
          <w:b/>
          <w:sz w:val="32"/>
        </w:rPr>
        <w:t>0開演</w:t>
      </w:r>
    </w:p>
    <w:p w14:paraId="1942BCC8" w14:textId="77777777" w:rsidR="00AD397F" w:rsidRPr="00F4256C" w:rsidRDefault="00AD397F" w:rsidP="00AD397F">
      <w:pPr>
        <w:spacing w:line="0" w:lineRule="atLeast"/>
        <w:rPr>
          <w:rFonts w:asciiTheme="minorEastAsia" w:hAnsiTheme="minorEastAsia"/>
        </w:rPr>
      </w:pPr>
      <w:r w:rsidRPr="00AD397F">
        <w:rPr>
          <w:rFonts w:asciiTheme="minorEastAsia" w:hAnsiTheme="minorEastAsia" w:hint="eastAsia"/>
          <w:spacing w:val="360"/>
          <w:kern w:val="0"/>
          <w:fitText w:val="1200" w:id="478896896"/>
        </w:rPr>
        <w:t>料</w:t>
      </w:r>
      <w:r w:rsidRPr="00AD397F">
        <w:rPr>
          <w:rFonts w:asciiTheme="minorEastAsia" w:hAnsiTheme="minorEastAsia" w:hint="eastAsia"/>
          <w:kern w:val="0"/>
          <w:fitText w:val="1200" w:id="478896896"/>
        </w:rPr>
        <w:t>金</w:t>
      </w:r>
      <w:r w:rsidRPr="00F4256C">
        <w:rPr>
          <w:rFonts w:asciiTheme="minorEastAsia" w:hAnsiTheme="minorEastAsia" w:hint="eastAsia"/>
        </w:rPr>
        <w:t>■2,500円（全席自由）※開演の1時間前より入場整理券を発行します</w:t>
      </w:r>
    </w:p>
    <w:p w14:paraId="30510519" w14:textId="77777777" w:rsidR="009C3DA5" w:rsidRPr="006B4830" w:rsidRDefault="009C3DA5" w:rsidP="009C3DA5">
      <w:pPr>
        <w:spacing w:line="0" w:lineRule="atLeast"/>
        <w:rPr>
          <w:rFonts w:ascii="ＭＳ 明朝" w:eastAsia="ＭＳ 明朝" w:hAnsi="ＭＳ 明朝"/>
        </w:rPr>
      </w:pPr>
      <w:r w:rsidRPr="006B4830">
        <w:rPr>
          <w:rFonts w:ascii="ＭＳ 明朝" w:eastAsia="ＭＳ 明朝" w:hint="eastAsia"/>
          <w:spacing w:val="360"/>
          <w:kern w:val="0"/>
          <w:fitText w:val="1200" w:id="1205160448"/>
        </w:rPr>
        <w:t>会</w:t>
      </w:r>
      <w:r w:rsidRPr="006B4830">
        <w:rPr>
          <w:rFonts w:ascii="ＭＳ 明朝" w:eastAsia="ＭＳ 明朝" w:hint="eastAsia"/>
          <w:kern w:val="0"/>
          <w:fitText w:val="1200" w:id="1205160448"/>
        </w:rPr>
        <w:t>場</w:t>
      </w:r>
      <w:r>
        <w:rPr>
          <w:rFonts w:ascii="ＭＳ 明朝" w:eastAsia="ＭＳ 明朝" w:hint="eastAsia"/>
        </w:rPr>
        <w:t>■</w:t>
      </w:r>
      <w:r w:rsidR="00242A93" w:rsidRPr="006B4830">
        <w:rPr>
          <w:rFonts w:ascii="ＭＳ 明朝" w:eastAsia="ＭＳ 明朝" w:hint="eastAsia"/>
        </w:rPr>
        <w:t>新宿文化センター小ホール</w:t>
      </w:r>
      <w:r w:rsidR="00F0708E" w:rsidRPr="006B4830">
        <w:rPr>
          <w:rFonts w:ascii="ＭＳ 明朝" w:eastAsia="ＭＳ 明朝" w:hint="eastAsia"/>
        </w:rPr>
        <w:t xml:space="preserve">（☎ </w:t>
      </w:r>
      <w:r w:rsidR="00F0708E" w:rsidRPr="006B4830">
        <w:rPr>
          <w:rFonts w:ascii="ＭＳ 明朝" w:eastAsia="ＭＳ 明朝" w:hAnsi="ＭＳ 明朝"/>
        </w:rPr>
        <w:t>03-</w:t>
      </w:r>
      <w:r w:rsidR="00F0708E" w:rsidRPr="006B4830">
        <w:rPr>
          <w:rFonts w:ascii="ＭＳ 明朝" w:eastAsia="ＭＳ 明朝" w:hAnsi="ＭＳ 明朝" w:hint="eastAsia"/>
        </w:rPr>
        <w:t>3</w:t>
      </w:r>
      <w:r w:rsidR="00242A93" w:rsidRPr="006B4830">
        <w:rPr>
          <w:rFonts w:ascii="ＭＳ 明朝" w:eastAsia="ＭＳ 明朝" w:hAnsi="ＭＳ 明朝" w:hint="eastAsia"/>
        </w:rPr>
        <w:t>350</w:t>
      </w:r>
      <w:r w:rsidR="00F0708E" w:rsidRPr="006B4830">
        <w:rPr>
          <w:rFonts w:ascii="ＭＳ 明朝" w:eastAsia="ＭＳ 明朝" w:hAnsi="ＭＳ 明朝" w:hint="eastAsia"/>
        </w:rPr>
        <w:t>-</w:t>
      </w:r>
      <w:r w:rsidR="00242A93" w:rsidRPr="006B4830">
        <w:rPr>
          <w:rFonts w:ascii="ＭＳ 明朝" w:eastAsia="ＭＳ 明朝" w:hAnsi="ＭＳ 明朝" w:hint="eastAsia"/>
        </w:rPr>
        <w:t>1141</w:t>
      </w:r>
      <w:r w:rsidR="00F0708E" w:rsidRPr="006B4830">
        <w:rPr>
          <w:rFonts w:ascii="ＭＳ 明朝" w:eastAsia="ＭＳ 明朝" w:hint="eastAsia"/>
        </w:rPr>
        <w:t>）</w:t>
      </w:r>
      <w:r w:rsidR="00242A93" w:rsidRPr="006B4830">
        <w:rPr>
          <w:rFonts w:ascii="ＭＳ 明朝" w:eastAsia="ＭＳ 明朝" w:hAnsi="ＭＳ 明朝" w:hint="eastAsia"/>
        </w:rPr>
        <w:t>新宿区新宿6-14-1</w:t>
      </w:r>
    </w:p>
    <w:p w14:paraId="2F3D4BA7" w14:textId="77777777" w:rsidR="009C3DA5" w:rsidRPr="006B4830" w:rsidRDefault="009C3DA5" w:rsidP="00301290">
      <w:pPr>
        <w:spacing w:line="0" w:lineRule="atLeast"/>
        <w:rPr>
          <w:rFonts w:asciiTheme="minorEastAsia" w:hAnsiTheme="minorEastAsia"/>
        </w:rPr>
      </w:pPr>
      <w:r w:rsidRPr="006B4830">
        <w:rPr>
          <w:rFonts w:ascii="ＭＳ 明朝" w:eastAsia="ＭＳ 明朝" w:hAnsi="ＭＳ 明朝" w:hint="eastAsia"/>
        </w:rPr>
        <w:t xml:space="preserve">　　　　　　</w:t>
      </w:r>
      <w:r w:rsidR="00301290" w:rsidRPr="00301290">
        <w:rPr>
          <w:rFonts w:asciiTheme="minorEastAsia" w:hAnsiTheme="minorEastAsia" w:hint="eastAsia"/>
        </w:rPr>
        <w:t>東京メトロ副都心線／都営大江戸線</w:t>
      </w:r>
      <w:r w:rsidR="00301290">
        <w:rPr>
          <w:rFonts w:asciiTheme="minorEastAsia" w:hAnsiTheme="minorEastAsia" w:hint="eastAsia"/>
        </w:rPr>
        <w:t>「</w:t>
      </w:r>
      <w:r w:rsidR="00301290" w:rsidRPr="00301290">
        <w:rPr>
          <w:rFonts w:asciiTheme="minorEastAsia" w:hAnsiTheme="minorEastAsia" w:hint="eastAsia"/>
        </w:rPr>
        <w:t>東新宿駅</w:t>
      </w:r>
      <w:r w:rsidR="00301290">
        <w:rPr>
          <w:rFonts w:asciiTheme="minorEastAsia" w:hAnsiTheme="minorEastAsia" w:hint="eastAsia"/>
        </w:rPr>
        <w:t>」</w:t>
      </w:r>
      <w:r w:rsidR="00301290" w:rsidRPr="00301290">
        <w:rPr>
          <w:rFonts w:asciiTheme="minorEastAsia" w:hAnsiTheme="minorEastAsia" w:hint="eastAsia"/>
        </w:rPr>
        <w:t>A3出口より徒歩5分</w:t>
      </w:r>
    </w:p>
    <w:p w14:paraId="5D8C08A7"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ﾁｹｯﾄ問合せ■Ｋ・企画　（</w:t>
      </w:r>
      <w:r w:rsidRPr="006B4830">
        <w:rPr>
          <w:rFonts w:ascii="ＭＳ 明朝" w:eastAsia="ＭＳ 明朝" w:hAnsi="ＭＳ 明朝"/>
        </w:rPr>
        <w:t>TEL</w:t>
      </w:r>
      <w:r w:rsidRPr="006B4830">
        <w:rPr>
          <w:rFonts w:ascii="ＭＳ 明朝" w:eastAsia="ＭＳ 明朝" w:hAnsi="ＭＳ 明朝" w:hint="eastAsia"/>
        </w:rPr>
        <w:t>＆FAX 03-3419-6318）</w:t>
      </w:r>
    </w:p>
    <w:p w14:paraId="6034D757"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HP &lt;http://k-kikaku1996.com&gt;</w:t>
      </w:r>
    </w:p>
    <w:p w14:paraId="66361B4A" w14:textId="4659E725"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E-mail bungei</w:t>
      </w:r>
      <w:r w:rsidR="00491534" w:rsidRPr="006B4830">
        <w:rPr>
          <w:rFonts w:ascii="ＭＳ 明朝" w:eastAsia="ＭＳ 明朝" w:hAnsi="ＭＳ 明朝" w:hint="eastAsia"/>
        </w:rPr>
        <w:t>_4</w:t>
      </w:r>
      <w:r w:rsidRPr="006B4830">
        <w:rPr>
          <w:rFonts w:ascii="ＭＳ 明朝" w:eastAsia="ＭＳ 明朝" w:hAnsi="ＭＳ 明朝" w:hint="eastAsia"/>
        </w:rPr>
        <w:t>comic</w:t>
      </w:r>
      <w:bookmarkStart w:id="0" w:name="_GoBack"/>
      <w:bookmarkEnd w:id="0"/>
      <w:r w:rsidRPr="006B4830">
        <w:rPr>
          <w:rFonts w:ascii="ＭＳ 明朝" w:eastAsia="ＭＳ 明朝" w:hAnsi="ＭＳ 明朝" w:hint="eastAsia"/>
        </w:rPr>
        <w:t>@k-kikaku1996.com</w:t>
      </w:r>
    </w:p>
    <w:p w14:paraId="44C1DB4C"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■新宿文化センター（TEL.03-3350-1141）</w:t>
      </w:r>
      <w:r w:rsidRPr="006B4830">
        <w:rPr>
          <w:rFonts w:ascii="ＭＳ 明朝" w:eastAsia="ＭＳ 明朝" w:hAnsi="ＭＳ 明朝"/>
        </w:rPr>
        <w:br/>
      </w:r>
      <w:r w:rsidRPr="006B4830">
        <w:rPr>
          <w:rFonts w:ascii="ＭＳ 明朝" w:eastAsia="ＭＳ 明朝" w:hAnsi="ＭＳ 明朝" w:hint="eastAsia"/>
        </w:rPr>
        <w:t xml:space="preserve">　　　　　　（窓口のみ販売　9時～19時）</w:t>
      </w:r>
      <w:r w:rsidRPr="006B4830">
        <w:rPr>
          <w:rFonts w:ascii="ＭＳ 明朝" w:eastAsia="ＭＳ 明朝" w:hint="eastAsia"/>
          <w:color w:val="FF0000"/>
        </w:rPr>
        <w:t>（※200円割引で購入いただけます）</w:t>
      </w:r>
    </w:p>
    <w:p w14:paraId="5C06BE49" w14:textId="77777777" w:rsidR="006B4830" w:rsidRPr="006B4830" w:rsidRDefault="006B4830" w:rsidP="006B4830">
      <w:pPr>
        <w:pStyle w:val="a4"/>
        <w:spacing w:line="0" w:lineRule="atLeast"/>
        <w:rPr>
          <w:rFonts w:ascii="ＭＳ 明朝" w:eastAsia="ＭＳ 明朝" w:hAnsi="ＭＳ 明朝"/>
        </w:rPr>
      </w:pPr>
      <w:r w:rsidRPr="006B4830">
        <w:rPr>
          <w:rFonts w:ascii="ＭＳ 明朝" w:eastAsia="ＭＳ 明朝" w:hAnsi="ＭＳ 明朝" w:hint="eastAsia"/>
        </w:rPr>
        <w:t xml:space="preserve">　　　　　■イープラス</w:t>
      </w:r>
      <w:r w:rsidRPr="006B4830">
        <w:rPr>
          <w:rFonts w:ascii="ＭＳ 明朝" w:eastAsia="ＭＳ 明朝" w:hint="eastAsia"/>
          <w:color w:val="FF0000"/>
        </w:rPr>
        <w:t>（※200円割引で購入いただけます）</w:t>
      </w:r>
    </w:p>
    <w:p w14:paraId="09BEE1E5"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HP &lt;http://eplus.jp/&gt;</w:t>
      </w:r>
    </w:p>
    <w:p w14:paraId="7AECCCD4" w14:textId="77777777" w:rsidR="00F0708E" w:rsidRPr="006B4830" w:rsidRDefault="00F0708E" w:rsidP="009C3DA5">
      <w:pPr>
        <w:spacing w:line="0" w:lineRule="atLeast"/>
        <w:jc w:val="left"/>
        <w:rPr>
          <w:rFonts w:ascii="ＭＳ 明朝" w:eastAsia="ＭＳ 明朝"/>
          <w:spacing w:val="40"/>
          <w:kern w:val="0"/>
        </w:rPr>
      </w:pPr>
    </w:p>
    <w:p w14:paraId="697ADB85" w14:textId="77777777" w:rsidR="00972DC6" w:rsidRDefault="004C044C" w:rsidP="009C3DA5">
      <w:pPr>
        <w:spacing w:line="0" w:lineRule="atLeast"/>
        <w:jc w:val="left"/>
        <w:rPr>
          <w:rFonts w:ascii="ＭＳ 明朝" w:eastAsia="ＭＳ 明朝"/>
        </w:rPr>
      </w:pPr>
      <w:r w:rsidRPr="00972DC6">
        <w:rPr>
          <w:rFonts w:ascii="ＭＳ 明朝" w:eastAsia="ＭＳ 明朝" w:hint="eastAsia"/>
          <w:spacing w:val="360"/>
          <w:kern w:val="0"/>
          <w:fitText w:val="1200" w:id="1254352128"/>
        </w:rPr>
        <w:t>主</w:t>
      </w:r>
      <w:r w:rsidRPr="00972DC6">
        <w:rPr>
          <w:rFonts w:ascii="ＭＳ 明朝" w:eastAsia="ＭＳ 明朝" w:hint="eastAsia"/>
          <w:kern w:val="0"/>
          <w:fitText w:val="1200" w:id="1254352128"/>
        </w:rPr>
        <w:t>催</w:t>
      </w:r>
      <w:r w:rsidR="009C3DA5">
        <w:rPr>
          <w:rFonts w:ascii="ＭＳ 明朝" w:eastAsia="ＭＳ 明朝" w:hint="eastAsia"/>
          <w:kern w:val="0"/>
        </w:rPr>
        <w:t>■</w:t>
      </w:r>
      <w:r w:rsidR="009C3DA5">
        <w:rPr>
          <w:rFonts w:ascii="ＭＳ 明朝" w:eastAsia="ＭＳ 明朝" w:hint="eastAsia"/>
        </w:rPr>
        <w:t>舞台よろず相談所 Ｋ・企画</w:t>
      </w:r>
    </w:p>
    <w:p w14:paraId="3CD01594" w14:textId="77777777" w:rsidR="00AD397F" w:rsidRDefault="00AD397F" w:rsidP="00F0708E"/>
    <w:p w14:paraId="78A50274" w14:textId="77777777" w:rsidR="002F5558" w:rsidRPr="00F0708E" w:rsidRDefault="002F5558" w:rsidP="00F0708E"/>
    <w:p w14:paraId="15D89055" w14:textId="77777777" w:rsidR="00F158F2" w:rsidRPr="000653EB" w:rsidRDefault="00F158F2" w:rsidP="00F0708E">
      <w:pPr>
        <w:shd w:val="pct12" w:color="auto" w:fill="auto"/>
        <w:spacing w:line="0" w:lineRule="atLeast"/>
        <w:rPr>
          <w:rFonts w:asciiTheme="minorEastAsia" w:hAnsiTheme="minorEastAsia"/>
          <w:b/>
          <w:sz w:val="28"/>
        </w:rPr>
      </w:pPr>
      <w:r w:rsidRPr="000653EB">
        <w:rPr>
          <w:rFonts w:asciiTheme="minorEastAsia" w:hAnsiTheme="minorEastAsia" w:hint="eastAsia"/>
          <w:b/>
          <w:sz w:val="28"/>
        </w:rPr>
        <w:t>『</w:t>
      </w:r>
      <w:r w:rsidR="004641BA" w:rsidRPr="004641BA">
        <w:rPr>
          <w:rFonts w:ascii="ＭＳ 明朝" w:eastAsia="ＭＳ 明朝" w:hint="eastAsia"/>
          <w:b/>
          <w:sz w:val="28"/>
        </w:rPr>
        <w:t>ライ麦畑でつかまえて</w:t>
      </w:r>
      <w:r w:rsidR="008A3699" w:rsidRPr="000653EB">
        <w:rPr>
          <w:rFonts w:asciiTheme="minorEastAsia" w:hAnsiTheme="minorEastAsia" w:hint="eastAsia"/>
          <w:b/>
          <w:sz w:val="28"/>
        </w:rPr>
        <w:t>』梗概</w:t>
      </w:r>
    </w:p>
    <w:p w14:paraId="3025BDE2" w14:textId="77777777" w:rsidR="004B2EC6" w:rsidRPr="006B4830" w:rsidRDefault="004B2EC6" w:rsidP="00F0708E">
      <w:pPr>
        <w:spacing w:line="0" w:lineRule="atLeast"/>
        <w:jc w:val="left"/>
      </w:pPr>
    </w:p>
    <w:p w14:paraId="32F25900" w14:textId="77777777" w:rsidR="004641BA" w:rsidRDefault="004641BA" w:rsidP="000F0085">
      <w:pPr>
        <w:spacing w:line="0" w:lineRule="atLeast"/>
        <w:jc w:val="left"/>
      </w:pPr>
      <w:r w:rsidRPr="004641BA">
        <w:rPr>
          <w:rFonts w:hint="eastAsia"/>
        </w:rPr>
        <w:t>インチキ野郎は大嫌い！</w:t>
      </w:r>
      <w:r>
        <w:rPr>
          <w:rFonts w:hint="eastAsia"/>
        </w:rPr>
        <w:t xml:space="preserve"> </w:t>
      </w:r>
    </w:p>
    <w:p w14:paraId="164D1CEF" w14:textId="77777777" w:rsidR="004641BA" w:rsidRDefault="004641BA" w:rsidP="000F0085">
      <w:pPr>
        <w:spacing w:line="0" w:lineRule="atLeast"/>
        <w:jc w:val="left"/>
      </w:pPr>
      <w:r w:rsidRPr="004641BA">
        <w:rPr>
          <w:rFonts w:hint="eastAsia"/>
        </w:rPr>
        <w:t>おとなの儀礼的な処世術やまやかしに反発し、虚栄と悪の華に飾られた巨大な人工都市ニューヨークの街を、たったひとりでさまよいつづける</w:t>
      </w:r>
      <w:r w:rsidRPr="004641BA">
        <w:rPr>
          <w:rFonts w:hint="eastAsia"/>
        </w:rPr>
        <w:t>16</w:t>
      </w:r>
      <w:r w:rsidRPr="004641BA">
        <w:rPr>
          <w:rFonts w:hint="eastAsia"/>
        </w:rPr>
        <w:t>歳の少年の目に映じたものは何か？</w:t>
      </w:r>
    </w:p>
    <w:p w14:paraId="275BBEB0" w14:textId="77777777" w:rsidR="000F0085" w:rsidRDefault="004641BA" w:rsidP="000F0085">
      <w:pPr>
        <w:spacing w:line="0" w:lineRule="atLeast"/>
        <w:jc w:val="left"/>
      </w:pPr>
      <w:r w:rsidRPr="004641BA">
        <w:rPr>
          <w:rFonts w:hint="eastAsia"/>
        </w:rPr>
        <w:t>病める高度文明社会への辛辣な批判を秘めて若い世代の共感を呼ぶ永遠のベストセラー。</w:t>
      </w:r>
    </w:p>
    <w:p w14:paraId="05AF32D1" w14:textId="77777777" w:rsidR="009134D5" w:rsidRPr="006B4830" w:rsidRDefault="009134D5" w:rsidP="00995839">
      <w:pPr>
        <w:spacing w:line="0" w:lineRule="atLeast"/>
        <w:jc w:val="left"/>
      </w:pPr>
    </w:p>
    <w:p w14:paraId="2D3D3D57" w14:textId="77777777" w:rsidR="008A3699" w:rsidRPr="000653EB" w:rsidRDefault="004641BA" w:rsidP="00F0708E">
      <w:pPr>
        <w:shd w:val="pct12" w:color="auto" w:fill="auto"/>
        <w:spacing w:line="0" w:lineRule="atLeast"/>
        <w:jc w:val="left"/>
        <w:rPr>
          <w:rFonts w:asciiTheme="minorEastAsia" w:hAnsiTheme="minorEastAsia"/>
          <w:sz w:val="28"/>
        </w:rPr>
      </w:pPr>
      <w:r w:rsidRPr="004641BA">
        <w:rPr>
          <w:rFonts w:asciiTheme="minorEastAsia" w:hAnsiTheme="minorEastAsia" w:hint="eastAsia"/>
          <w:b/>
          <w:sz w:val="28"/>
        </w:rPr>
        <w:t>J・D・サリンジャー</w:t>
      </w:r>
      <w:r w:rsidR="004B2EC6" w:rsidRPr="000653EB">
        <w:rPr>
          <w:rFonts w:asciiTheme="minorEastAsia" w:hAnsiTheme="minorEastAsia" w:hint="eastAsia"/>
          <w:b/>
          <w:sz w:val="28"/>
        </w:rPr>
        <w:t xml:space="preserve">　＜</w:t>
      </w:r>
      <w:r w:rsidRPr="004641BA">
        <w:rPr>
          <w:rFonts w:asciiTheme="minorEastAsia" w:hAnsiTheme="minorEastAsia" w:hint="eastAsia"/>
          <w:b/>
          <w:sz w:val="28"/>
        </w:rPr>
        <w:t>1919年</w:t>
      </w:r>
      <w:r>
        <w:rPr>
          <w:rFonts w:asciiTheme="minorEastAsia" w:hAnsiTheme="minorEastAsia" w:hint="eastAsia"/>
          <w:b/>
          <w:sz w:val="28"/>
        </w:rPr>
        <w:t>〜</w:t>
      </w:r>
      <w:r w:rsidRPr="004641BA">
        <w:rPr>
          <w:rFonts w:asciiTheme="minorEastAsia" w:hAnsiTheme="minorEastAsia" w:hint="eastAsia"/>
          <w:b/>
          <w:sz w:val="28"/>
        </w:rPr>
        <w:t>2010年</w:t>
      </w:r>
      <w:r w:rsidR="004B2EC6" w:rsidRPr="000653EB">
        <w:rPr>
          <w:rFonts w:asciiTheme="minorEastAsia" w:hAnsiTheme="minorEastAsia" w:hint="eastAsia"/>
          <w:b/>
          <w:sz w:val="28"/>
        </w:rPr>
        <w:t>＞</w:t>
      </w:r>
    </w:p>
    <w:p w14:paraId="2166FC0A" w14:textId="77777777" w:rsidR="004B2EC6" w:rsidRPr="006B4830" w:rsidRDefault="004B2EC6" w:rsidP="00F0708E">
      <w:pPr>
        <w:spacing w:line="0" w:lineRule="atLeast"/>
        <w:jc w:val="left"/>
      </w:pPr>
    </w:p>
    <w:p w14:paraId="06DFBF69"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ジェローム・デイヴィッド・サリンジャー（Jerome David Salinger)</w:t>
      </w:r>
    </w:p>
    <w:p w14:paraId="50BEE653"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アメリカ合衆国の小説家。ニューヨーク市生れ。</w:t>
      </w:r>
    </w:p>
    <w:p w14:paraId="4696ED6C"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1940年に短篇「若者たち」でデビュー。</w:t>
      </w:r>
    </w:p>
    <w:p w14:paraId="271F17F6"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1942年陸軍に入隊し、1944年ノルマンディー上陸作戦に参加した。</w:t>
      </w:r>
    </w:p>
    <w:p w14:paraId="6EE6F608"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戦争を挟んで多くの短篇小説を執筆する。</w:t>
      </w:r>
    </w:p>
    <w:p w14:paraId="2D797D8E"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1951年に長篇小説『キャッチャー・イン・ザ・ライ』を刊行、2018年6月現在までに全世界で6500万部を超える大ベストセラーとなった。</w:t>
      </w:r>
    </w:p>
    <w:p w14:paraId="28D272C0"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1953年の『ナイン・ストーリーズ』刊行の後、ニューハンプシャー州コーニッシュに隠遁。</w:t>
      </w:r>
    </w:p>
    <w:p w14:paraId="2C88F223" w14:textId="77777777" w:rsidR="004641BA" w:rsidRPr="004641BA" w:rsidRDefault="004641BA" w:rsidP="004641BA">
      <w:pPr>
        <w:spacing w:line="0" w:lineRule="atLeast"/>
        <w:jc w:val="left"/>
        <w:rPr>
          <w:rFonts w:asciiTheme="minorEastAsia" w:hAnsiTheme="minorEastAsia"/>
        </w:rPr>
      </w:pPr>
      <w:r w:rsidRPr="004641BA">
        <w:rPr>
          <w:rFonts w:asciiTheme="minorEastAsia" w:hAnsiTheme="minorEastAsia" w:hint="eastAsia"/>
        </w:rPr>
        <w:t>『ナイン・ストーリーズ』所収の諸作品に始まる〈グラース家〉の物語を『フラニーとズーイ』（1961年）、『大工よ、屋根の梁を高く上げよ／シーモア―序章―』（1963年）と書き継いだが、1965年6月、「ニューヨーカー」誌にシーモア・グラースを語り手とする「ハプワース16、1924年」を発表以後、沈黙を続けた。</w:t>
      </w:r>
    </w:p>
    <w:p w14:paraId="1CBE0002" w14:textId="77777777" w:rsidR="000653EB" w:rsidRDefault="004641BA" w:rsidP="004641BA">
      <w:pPr>
        <w:spacing w:line="0" w:lineRule="atLeast"/>
        <w:jc w:val="left"/>
        <w:rPr>
          <w:rFonts w:asciiTheme="minorEastAsia" w:hAnsiTheme="minorEastAsia"/>
        </w:rPr>
      </w:pPr>
      <w:r w:rsidRPr="004641BA">
        <w:rPr>
          <w:rFonts w:asciiTheme="minorEastAsia" w:hAnsiTheme="minorEastAsia" w:hint="eastAsia"/>
        </w:rPr>
        <w:t>2010年1月27日没。</w:t>
      </w:r>
    </w:p>
    <w:p w14:paraId="401317A8" w14:textId="77777777" w:rsidR="004F50ED" w:rsidRDefault="004F50ED" w:rsidP="00F0708E">
      <w:pPr>
        <w:spacing w:line="0" w:lineRule="atLeast"/>
        <w:jc w:val="left"/>
        <w:rPr>
          <w:rFonts w:asciiTheme="minorEastAsia" w:hAnsiTheme="minorEastAsia"/>
        </w:rPr>
      </w:pPr>
    </w:p>
    <w:p w14:paraId="377F5416" w14:textId="77777777" w:rsidR="004F50ED" w:rsidRDefault="004F50ED" w:rsidP="00F0708E">
      <w:pPr>
        <w:spacing w:line="0" w:lineRule="atLeast"/>
        <w:jc w:val="left"/>
        <w:rPr>
          <w:rFonts w:asciiTheme="minorEastAsia" w:hAnsiTheme="minorEastAsia"/>
        </w:rPr>
      </w:pPr>
    </w:p>
    <w:p w14:paraId="7BCB48C3" w14:textId="77777777" w:rsidR="00277E6A" w:rsidRDefault="00277E6A" w:rsidP="00F0708E">
      <w:pPr>
        <w:spacing w:line="0" w:lineRule="atLeast"/>
        <w:jc w:val="left"/>
        <w:rPr>
          <w:rFonts w:asciiTheme="minorEastAsia" w:hAnsiTheme="minorEastAsia"/>
        </w:rPr>
      </w:pPr>
    </w:p>
    <w:p w14:paraId="40B351C2" w14:textId="77777777" w:rsidR="00277E6A" w:rsidRDefault="00277E6A" w:rsidP="00F0708E">
      <w:pPr>
        <w:spacing w:line="0" w:lineRule="atLeast"/>
        <w:jc w:val="left"/>
        <w:rPr>
          <w:rFonts w:asciiTheme="minorEastAsia" w:hAnsiTheme="minorEastAsia"/>
        </w:rPr>
      </w:pPr>
    </w:p>
    <w:p w14:paraId="6D5C11A0" w14:textId="77777777" w:rsidR="002F5558" w:rsidRDefault="002F5558" w:rsidP="00F0708E">
      <w:pPr>
        <w:spacing w:line="0" w:lineRule="atLeast"/>
        <w:jc w:val="left"/>
        <w:rPr>
          <w:rFonts w:asciiTheme="minorEastAsia" w:hAnsiTheme="minorEastAsia"/>
        </w:rPr>
      </w:pPr>
    </w:p>
    <w:p w14:paraId="001D2023" w14:textId="77777777" w:rsidR="002F5558" w:rsidRDefault="002F5558" w:rsidP="00F0708E">
      <w:pPr>
        <w:spacing w:line="0" w:lineRule="atLeast"/>
        <w:jc w:val="left"/>
        <w:rPr>
          <w:rFonts w:asciiTheme="minorEastAsia" w:hAnsiTheme="minorEastAsia"/>
        </w:rPr>
      </w:pPr>
    </w:p>
    <w:p w14:paraId="4F6C5BAF" w14:textId="77777777" w:rsidR="00277E6A" w:rsidRDefault="00277E6A" w:rsidP="00F0708E">
      <w:pPr>
        <w:spacing w:line="0" w:lineRule="atLeast"/>
        <w:jc w:val="left"/>
        <w:rPr>
          <w:rFonts w:asciiTheme="minorEastAsia" w:hAnsiTheme="minorEastAsia"/>
        </w:rPr>
      </w:pPr>
    </w:p>
    <w:p w14:paraId="78669FAD" w14:textId="77777777" w:rsidR="002F5558" w:rsidRDefault="002F5558" w:rsidP="00F0708E">
      <w:pPr>
        <w:spacing w:line="0" w:lineRule="atLeast"/>
        <w:jc w:val="left"/>
        <w:rPr>
          <w:rFonts w:asciiTheme="minorEastAsia" w:hAnsiTheme="minorEastAsia"/>
        </w:rPr>
      </w:pPr>
    </w:p>
    <w:p w14:paraId="2AC9917B" w14:textId="77777777" w:rsidR="0037331A" w:rsidRPr="006B4830" w:rsidRDefault="0037331A" w:rsidP="00F0708E">
      <w:pPr>
        <w:spacing w:line="0" w:lineRule="atLeast"/>
        <w:jc w:val="left"/>
        <w:rPr>
          <w:rFonts w:asciiTheme="minorEastAsia" w:hAnsiTheme="minorEastAsia"/>
        </w:rPr>
      </w:pPr>
    </w:p>
    <w:p w14:paraId="11DEEC16" w14:textId="77777777" w:rsidR="002A04E5" w:rsidRPr="000653EB" w:rsidRDefault="0037331A" w:rsidP="00F0708E">
      <w:pPr>
        <w:pStyle w:val="a3"/>
        <w:shd w:val="pct15" w:color="auto" w:fill="auto"/>
        <w:spacing w:line="0" w:lineRule="atLeast"/>
        <w:jc w:val="center"/>
        <w:rPr>
          <w:rFonts w:asciiTheme="minorEastAsia" w:eastAsiaTheme="minorEastAsia" w:hAnsiTheme="minorEastAsia"/>
          <w:b/>
          <w:color w:val="auto"/>
        </w:rPr>
      </w:pPr>
      <w:r w:rsidRPr="000653EB">
        <w:rPr>
          <w:rFonts w:asciiTheme="minorEastAsia" w:eastAsiaTheme="minorEastAsia" w:hAnsiTheme="minorEastAsia" w:hint="eastAsia"/>
          <w:b/>
          <w:color w:val="auto"/>
          <w:shd w:val="pct12" w:color="auto" w:fill="auto"/>
        </w:rPr>
        <w:lastRenderedPageBreak/>
        <w:t>出演者紹介</w:t>
      </w:r>
    </w:p>
    <w:p w14:paraId="3013B7A6" w14:textId="77777777" w:rsidR="00D01A62" w:rsidRPr="006B4830" w:rsidRDefault="00D01A62" w:rsidP="00F0708E">
      <w:pPr>
        <w:pStyle w:val="a3"/>
        <w:spacing w:line="0" w:lineRule="atLeast"/>
        <w:rPr>
          <w:rFonts w:asciiTheme="minorEastAsia" w:eastAsiaTheme="minorEastAsia" w:hAnsiTheme="minorEastAsia"/>
          <w:b/>
          <w:color w:val="auto"/>
          <w:sz w:val="24"/>
        </w:rPr>
      </w:pPr>
    </w:p>
    <w:p w14:paraId="7F7922DC"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【いとうせいこう】</w:t>
      </w:r>
    </w:p>
    <w:p w14:paraId="653B3DAB" w14:textId="77777777" w:rsidR="00AF5304" w:rsidRPr="006B4830" w:rsidRDefault="00AF5304" w:rsidP="00F0708E">
      <w:pPr>
        <w:pStyle w:val="a3"/>
        <w:spacing w:line="0" w:lineRule="atLeast"/>
        <w:jc w:val="lef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 xml:space="preserve">1961年、東京生まれ。 早稲田大学法学部卒業。 作家・クリエーター。 </w:t>
      </w:r>
    </w:p>
    <w:p w14:paraId="2CB9AAC1" w14:textId="77777777" w:rsidR="00516338" w:rsidRPr="006B4830" w:rsidRDefault="00AF5304" w:rsidP="00F0708E">
      <w:pPr>
        <w:pStyle w:val="a3"/>
        <w:spacing w:line="0" w:lineRule="atLeast"/>
        <w:jc w:val="lef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『ノーライフキング』で小説家としてデビュー。その後『ワールズ・エンド・ガーデン』『解体屋外伝』『豊かに実る灰』『波の上の甲虫』などを執筆。</w:t>
      </w:r>
    </w:p>
    <w:p w14:paraId="69D87B96" w14:textId="77777777" w:rsidR="00516338" w:rsidRPr="006B4830" w:rsidRDefault="00AF5304" w:rsidP="00F0708E">
      <w:pPr>
        <w:pStyle w:val="a3"/>
        <w:spacing w:line="0" w:lineRule="atLeast"/>
        <w:jc w:val="lef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 xml:space="preserve">2013年『想像ラジオ』で第35回野間文芸新人賞受賞。 </w:t>
      </w:r>
    </w:p>
    <w:p w14:paraId="310A22A7" w14:textId="77777777" w:rsidR="00516338" w:rsidRPr="006B4830" w:rsidRDefault="00AF5304" w:rsidP="00F0708E">
      <w:pPr>
        <w:pStyle w:val="a3"/>
        <w:spacing w:line="0" w:lineRule="atLeast"/>
        <w:jc w:val="lef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 xml:space="preserve">最新作『鼻に挟み撃ち』（2013年すばる12月号）で2度目の芥川賞候補にノミネート。 </w:t>
      </w:r>
    </w:p>
    <w:p w14:paraId="6CE02F7D" w14:textId="77777777" w:rsidR="00516338" w:rsidRPr="006B4830" w:rsidRDefault="00AF5304" w:rsidP="00F0708E">
      <w:pPr>
        <w:pStyle w:val="a3"/>
        <w:spacing w:line="0" w:lineRule="atLeast"/>
        <w:jc w:val="lef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主なエッセイ集として『見仏記』（共作／みうらじゅん）『ボタニカル・ライフ』などの他、舞台・音楽・テレビなどで活躍。</w:t>
      </w:r>
    </w:p>
    <w:p w14:paraId="6F8AD1E8" w14:textId="77777777" w:rsidR="002A04E5" w:rsidRPr="006B4830" w:rsidRDefault="0037331A" w:rsidP="00F0708E">
      <w:pPr>
        <w:pStyle w:val="a3"/>
        <w:spacing w:line="0" w:lineRule="atLeast"/>
        <w:jc w:val="lef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公式HP＝http://www.froggy.co.jp/seiko/</w:t>
      </w:r>
    </w:p>
    <w:p w14:paraId="3BA3A918" w14:textId="77777777" w:rsidR="00F0708E" w:rsidRPr="006B4830" w:rsidRDefault="00F0708E" w:rsidP="00F0708E">
      <w:pPr>
        <w:pStyle w:val="a3"/>
        <w:spacing w:line="0" w:lineRule="atLeast"/>
        <w:rPr>
          <w:rFonts w:asciiTheme="minorEastAsia" w:eastAsiaTheme="minorEastAsia" w:hAnsiTheme="minorEastAsia"/>
          <w:b/>
          <w:color w:val="auto"/>
          <w:sz w:val="24"/>
        </w:rPr>
      </w:pPr>
    </w:p>
    <w:p w14:paraId="109AC248"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【奥泉 光】</w:t>
      </w:r>
    </w:p>
    <w:p w14:paraId="1C1BFF5A" w14:textId="77777777" w:rsidR="0037331A" w:rsidRPr="006B4830" w:rsidRDefault="0037331A" w:rsidP="00F0708E">
      <w:pPr>
        <w:pStyle w:val="a3"/>
        <w:spacing w:line="0" w:lineRule="atLeas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1956年、山形生まれ。国際基督教大学大学院修了。小説家・近畿大学教授。</w:t>
      </w:r>
    </w:p>
    <w:p w14:paraId="791FE633" w14:textId="77777777" w:rsidR="0037331A" w:rsidRPr="006B4830" w:rsidRDefault="0037331A" w:rsidP="00F0708E">
      <w:pPr>
        <w:pStyle w:val="a3"/>
        <w:spacing w:line="0" w:lineRule="atLeas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主な小説に『ノヴァーリスの引用』『バナールな現象』『「吾輩は猫である」殺人事件』『プラトン学園』『グランド・ミステリー』『鳥類学者のファンタジア』『浪漫的な行軍の記録』『新・地底旅行』『神器—軍艦「橿原」殺人事件』などがある。</w:t>
      </w:r>
    </w:p>
    <w:p w14:paraId="57CF2FCE" w14:textId="77777777" w:rsidR="0037331A" w:rsidRPr="006B4830" w:rsidRDefault="0037331A" w:rsidP="00F0708E">
      <w:pPr>
        <w:pStyle w:val="a3"/>
        <w:spacing w:line="0" w:lineRule="atLeas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1993年『石の来歴』で第110回芥川賞受賞。</w:t>
      </w:r>
    </w:p>
    <w:p w14:paraId="4269E6A6" w14:textId="77777777" w:rsidR="004B061F" w:rsidRPr="006B4830" w:rsidRDefault="0037331A" w:rsidP="00F0708E">
      <w:pPr>
        <w:pStyle w:val="a3"/>
        <w:spacing w:line="0" w:lineRule="atLeas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2009年『神器—軍艦「橿原」殺人事件』で第62回野間文芸賞を授賞。</w:t>
      </w:r>
    </w:p>
    <w:p w14:paraId="73C24EF6" w14:textId="77777777" w:rsidR="0037331A" w:rsidRPr="006B4830" w:rsidRDefault="004B061F" w:rsidP="00F0708E">
      <w:pPr>
        <w:pStyle w:val="a3"/>
        <w:spacing w:line="0" w:lineRule="atLeas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2014年『東京自叙伝』で谷崎潤一郎賞を授賞。</w:t>
      </w:r>
    </w:p>
    <w:p w14:paraId="005C1959" w14:textId="77777777" w:rsidR="00A12B32" w:rsidRPr="006B4830" w:rsidRDefault="0037331A" w:rsidP="00F0708E">
      <w:pPr>
        <w:pStyle w:val="a3"/>
        <w:spacing w:line="0" w:lineRule="atLeast"/>
        <w:rPr>
          <w:rFonts w:asciiTheme="minorEastAsia" w:eastAsiaTheme="minorEastAsia" w:hAnsiTheme="minorEastAsia"/>
          <w:color w:val="auto"/>
          <w:sz w:val="24"/>
        </w:rPr>
      </w:pPr>
      <w:r w:rsidRPr="006B4830">
        <w:rPr>
          <w:rFonts w:asciiTheme="minorEastAsia" w:eastAsiaTheme="minorEastAsia" w:hAnsiTheme="minorEastAsia" w:hint="eastAsia"/>
          <w:color w:val="auto"/>
          <w:sz w:val="24"/>
        </w:rPr>
        <w:t>公式HP＝http://www.okuizumi.com/</w:t>
      </w:r>
    </w:p>
    <w:sectPr w:rsidR="00A12B32" w:rsidRPr="006B4830" w:rsidSect="00F0708E">
      <w:pgSz w:w="11906" w:h="16838"/>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6150" w14:textId="77777777" w:rsidR="00341A7B" w:rsidRDefault="00341A7B">
      <w:r>
        <w:separator/>
      </w:r>
    </w:p>
  </w:endnote>
  <w:endnote w:type="continuationSeparator" w:id="0">
    <w:p w14:paraId="2678EAB6" w14:textId="77777777" w:rsidR="00341A7B" w:rsidRDefault="003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panose1 w:val="020B0604020202020204"/>
    <w:charset w:val="4E"/>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B299" w14:textId="77777777" w:rsidR="00341A7B" w:rsidRDefault="00341A7B">
      <w:r>
        <w:separator/>
      </w:r>
    </w:p>
  </w:footnote>
  <w:footnote w:type="continuationSeparator" w:id="0">
    <w:p w14:paraId="79E0AD75" w14:textId="77777777" w:rsidR="00341A7B" w:rsidRDefault="0034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1"/>
    <w:rsid w:val="000117E9"/>
    <w:rsid w:val="0002512C"/>
    <w:rsid w:val="000653EB"/>
    <w:rsid w:val="00096057"/>
    <w:rsid w:val="000B17B2"/>
    <w:rsid w:val="000B4CF1"/>
    <w:rsid w:val="000B6208"/>
    <w:rsid w:val="000D3D30"/>
    <w:rsid w:val="000F0085"/>
    <w:rsid w:val="00145557"/>
    <w:rsid w:val="00155FE4"/>
    <w:rsid w:val="00186B61"/>
    <w:rsid w:val="001B0CA9"/>
    <w:rsid w:val="001D2F1F"/>
    <w:rsid w:val="001D474F"/>
    <w:rsid w:val="001E7E16"/>
    <w:rsid w:val="00242A93"/>
    <w:rsid w:val="00277E6A"/>
    <w:rsid w:val="002806E2"/>
    <w:rsid w:val="002963AD"/>
    <w:rsid w:val="002A04E5"/>
    <w:rsid w:val="002F5558"/>
    <w:rsid w:val="00301290"/>
    <w:rsid w:val="003045EA"/>
    <w:rsid w:val="0033351B"/>
    <w:rsid w:val="00341A7B"/>
    <w:rsid w:val="00354B4B"/>
    <w:rsid w:val="0037331A"/>
    <w:rsid w:val="00375F47"/>
    <w:rsid w:val="0038709A"/>
    <w:rsid w:val="003E6903"/>
    <w:rsid w:val="00441073"/>
    <w:rsid w:val="004641BA"/>
    <w:rsid w:val="0047492E"/>
    <w:rsid w:val="00491534"/>
    <w:rsid w:val="004B061F"/>
    <w:rsid w:val="004B2EC6"/>
    <w:rsid w:val="004B4AC4"/>
    <w:rsid w:val="004C044C"/>
    <w:rsid w:val="004D7604"/>
    <w:rsid w:val="004F1F39"/>
    <w:rsid w:val="004F50ED"/>
    <w:rsid w:val="00516338"/>
    <w:rsid w:val="00534353"/>
    <w:rsid w:val="005774C8"/>
    <w:rsid w:val="005A5F28"/>
    <w:rsid w:val="005B14D3"/>
    <w:rsid w:val="00614ECA"/>
    <w:rsid w:val="00620901"/>
    <w:rsid w:val="00620AA4"/>
    <w:rsid w:val="006234E9"/>
    <w:rsid w:val="00641071"/>
    <w:rsid w:val="00650605"/>
    <w:rsid w:val="00663F3D"/>
    <w:rsid w:val="00684953"/>
    <w:rsid w:val="0069345E"/>
    <w:rsid w:val="006B2592"/>
    <w:rsid w:val="006B4830"/>
    <w:rsid w:val="006C1755"/>
    <w:rsid w:val="006F73B2"/>
    <w:rsid w:val="0074279E"/>
    <w:rsid w:val="00771F6B"/>
    <w:rsid w:val="007E4C3E"/>
    <w:rsid w:val="007F1E30"/>
    <w:rsid w:val="00813207"/>
    <w:rsid w:val="00876168"/>
    <w:rsid w:val="00880898"/>
    <w:rsid w:val="00890F8A"/>
    <w:rsid w:val="008A0923"/>
    <w:rsid w:val="008A3699"/>
    <w:rsid w:val="008B3F45"/>
    <w:rsid w:val="008B6518"/>
    <w:rsid w:val="008F7EEE"/>
    <w:rsid w:val="009134D5"/>
    <w:rsid w:val="00943011"/>
    <w:rsid w:val="009612D4"/>
    <w:rsid w:val="00972DC6"/>
    <w:rsid w:val="00995839"/>
    <w:rsid w:val="009C3DA5"/>
    <w:rsid w:val="009E5614"/>
    <w:rsid w:val="00A12B32"/>
    <w:rsid w:val="00A61656"/>
    <w:rsid w:val="00A6486D"/>
    <w:rsid w:val="00A6528B"/>
    <w:rsid w:val="00A9674E"/>
    <w:rsid w:val="00AC1D91"/>
    <w:rsid w:val="00AC2C20"/>
    <w:rsid w:val="00AC363B"/>
    <w:rsid w:val="00AD397F"/>
    <w:rsid w:val="00AE583C"/>
    <w:rsid w:val="00AF5304"/>
    <w:rsid w:val="00AF5732"/>
    <w:rsid w:val="00B32D00"/>
    <w:rsid w:val="00B369DF"/>
    <w:rsid w:val="00B8285F"/>
    <w:rsid w:val="00BA0391"/>
    <w:rsid w:val="00BA72F7"/>
    <w:rsid w:val="00BC29D8"/>
    <w:rsid w:val="00BC40B8"/>
    <w:rsid w:val="00BE63AA"/>
    <w:rsid w:val="00C04C4D"/>
    <w:rsid w:val="00C13BBF"/>
    <w:rsid w:val="00C27763"/>
    <w:rsid w:val="00C51F62"/>
    <w:rsid w:val="00C53DDF"/>
    <w:rsid w:val="00C85220"/>
    <w:rsid w:val="00C932E9"/>
    <w:rsid w:val="00CC745B"/>
    <w:rsid w:val="00CC75A4"/>
    <w:rsid w:val="00CD3436"/>
    <w:rsid w:val="00CE15AF"/>
    <w:rsid w:val="00CE1746"/>
    <w:rsid w:val="00D01A62"/>
    <w:rsid w:val="00D13769"/>
    <w:rsid w:val="00D22F2A"/>
    <w:rsid w:val="00D4641C"/>
    <w:rsid w:val="00D5730C"/>
    <w:rsid w:val="00D77C5F"/>
    <w:rsid w:val="00D93947"/>
    <w:rsid w:val="00DC5B55"/>
    <w:rsid w:val="00DE3F51"/>
    <w:rsid w:val="00E1175C"/>
    <w:rsid w:val="00E64D7D"/>
    <w:rsid w:val="00E802E5"/>
    <w:rsid w:val="00EF74A4"/>
    <w:rsid w:val="00F0708E"/>
    <w:rsid w:val="00F158F2"/>
    <w:rsid w:val="00F4256C"/>
    <w:rsid w:val="00F60E15"/>
    <w:rsid w:val="00F7389B"/>
    <w:rsid w:val="00F939DD"/>
    <w:rsid w:val="00FB10F5"/>
    <w:rsid w:val="00FC0994"/>
    <w:rsid w:val="00FC40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24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B2592"/>
    <w:rPr>
      <w:rFonts w:ascii="ＭＳ 明朝" w:eastAsia="ＭＳ 明朝"/>
      <w:color w:val="000000"/>
      <w:sz w:val="28"/>
    </w:rPr>
  </w:style>
  <w:style w:type="paragraph" w:styleId="a4">
    <w:name w:val="Date"/>
    <w:basedOn w:val="a"/>
    <w:next w:val="a"/>
    <w:link w:val="a5"/>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6">
    <w:name w:val="Hyperlink"/>
    <w:basedOn w:val="a0"/>
    <w:semiHidden/>
    <w:rsid w:val="006B2592"/>
    <w:rPr>
      <w:color w:val="0000FF"/>
      <w:u w:val="single"/>
    </w:rPr>
  </w:style>
  <w:style w:type="character" w:styleId="a7">
    <w:name w:val="FollowedHyperlink"/>
    <w:basedOn w:val="a0"/>
    <w:semiHidden/>
    <w:rsid w:val="006B2592"/>
    <w:rPr>
      <w:color w:val="800080"/>
      <w:u w:val="single"/>
    </w:rPr>
  </w:style>
  <w:style w:type="paragraph" w:styleId="a8">
    <w:name w:val="header"/>
    <w:basedOn w:val="a"/>
    <w:semiHidden/>
    <w:unhideWhenUsed/>
    <w:rsid w:val="006B2592"/>
    <w:pPr>
      <w:tabs>
        <w:tab w:val="center" w:pos="4252"/>
        <w:tab w:val="right" w:pos="8504"/>
      </w:tabs>
      <w:snapToGrid w:val="0"/>
    </w:pPr>
  </w:style>
  <w:style w:type="character" w:customStyle="1" w:styleId="a9">
    <w:name w:val="ヘッダー (文字)"/>
    <w:basedOn w:val="a0"/>
    <w:semiHidden/>
    <w:rsid w:val="006B2592"/>
    <w:rPr>
      <w:kern w:val="2"/>
      <w:sz w:val="24"/>
    </w:rPr>
  </w:style>
  <w:style w:type="paragraph" w:styleId="aa">
    <w:name w:val="footer"/>
    <w:basedOn w:val="a"/>
    <w:semiHidden/>
    <w:unhideWhenUsed/>
    <w:rsid w:val="006B2592"/>
    <w:pPr>
      <w:tabs>
        <w:tab w:val="center" w:pos="4252"/>
        <w:tab w:val="right" w:pos="8504"/>
      </w:tabs>
      <w:snapToGrid w:val="0"/>
    </w:pPr>
  </w:style>
  <w:style w:type="character" w:customStyle="1" w:styleId="ab">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c">
    <w:name w:val="List Paragraph"/>
    <w:basedOn w:val="a"/>
    <w:uiPriority w:val="34"/>
    <w:qFormat/>
    <w:rsid w:val="00C27763"/>
    <w:pPr>
      <w:ind w:leftChars="400" w:left="960"/>
    </w:pPr>
  </w:style>
  <w:style w:type="character" w:customStyle="1" w:styleId="a5">
    <w:name w:val="日付 (文字)"/>
    <w:basedOn w:val="a0"/>
    <w:link w:val="a4"/>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 w:type="character" w:customStyle="1" w:styleId="attribute-value">
    <w:name w:val="attribute-value"/>
    <w:basedOn w:val="a0"/>
    <w:rsid w:val="00F0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2256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4</cp:revision>
  <cp:lastPrinted>2011-09-30T01:16:00Z</cp:lastPrinted>
  <dcterms:created xsi:type="dcterms:W3CDTF">2019-02-17T04:47:00Z</dcterms:created>
  <dcterms:modified xsi:type="dcterms:W3CDTF">2019-05-08T09:40:00Z</dcterms:modified>
</cp:coreProperties>
</file>