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32" w:rsidRPr="00F4256C" w:rsidRDefault="00A12B32">
      <w:pPr>
        <w:jc w:val="center"/>
        <w:rPr>
          <w:rFonts w:asciiTheme="minorEastAsia" w:hAnsiTheme="minorEastAsia"/>
          <w:b/>
          <w:kern w:val="0"/>
          <w:sz w:val="28"/>
        </w:rPr>
      </w:pPr>
      <w:r w:rsidRPr="00F4256C">
        <w:rPr>
          <w:rFonts w:asciiTheme="minorEastAsia" w:hAnsiTheme="minorEastAsia" w:hint="eastAsia"/>
          <w:b/>
          <w:kern w:val="0"/>
          <w:sz w:val="28"/>
        </w:rPr>
        <w:t>いとうせいこう</w:t>
      </w:r>
      <w:r w:rsidRPr="00F4256C">
        <w:rPr>
          <w:rFonts w:asciiTheme="minorEastAsia" w:hAnsiTheme="minorEastAsia" w:hint="eastAsia"/>
          <w:b/>
          <w:color w:val="FF0000"/>
          <w:kern w:val="0"/>
          <w:sz w:val="28"/>
        </w:rPr>
        <w:t>×</w:t>
      </w:r>
      <w:r w:rsidRPr="00F4256C">
        <w:rPr>
          <w:rFonts w:asciiTheme="minorEastAsia" w:hAnsiTheme="minorEastAsia" w:hint="eastAsia"/>
          <w:b/>
          <w:kern w:val="0"/>
          <w:sz w:val="28"/>
        </w:rPr>
        <w:t>奥泉 光</w:t>
      </w:r>
    </w:p>
    <w:p w:rsidR="00A12B32" w:rsidRPr="00F4256C" w:rsidRDefault="00A12B32">
      <w:pPr>
        <w:jc w:val="center"/>
        <w:rPr>
          <w:rFonts w:asciiTheme="minorEastAsia" w:hAnsiTheme="minorEastAsia"/>
          <w:b/>
          <w:sz w:val="28"/>
        </w:rPr>
      </w:pPr>
      <w:r w:rsidRPr="00F4256C">
        <w:rPr>
          <w:rFonts w:asciiTheme="minorEastAsia" w:hAnsiTheme="minorEastAsia" w:hint="eastAsia"/>
          <w:b/>
          <w:sz w:val="28"/>
        </w:rPr>
        <w:t>＜文芸漫談シーズン４＞</w:t>
      </w:r>
    </w:p>
    <w:p w:rsidR="00A12B32" w:rsidRPr="000117E9" w:rsidRDefault="00E36B63" w:rsidP="000117E9">
      <w:pPr>
        <w:jc w:val="center"/>
        <w:rPr>
          <w:rFonts w:asciiTheme="minorEastAsia" w:hAnsiTheme="minorEastAsia"/>
          <w:b/>
          <w:sz w:val="32"/>
        </w:rPr>
      </w:pPr>
      <w:r>
        <w:rPr>
          <w:rFonts w:asciiTheme="minorEastAsia" w:hAnsiTheme="minorEastAsia" w:hint="eastAsia"/>
          <w:b/>
          <w:sz w:val="32"/>
        </w:rPr>
        <w:t>島尾敏雄</w:t>
      </w:r>
      <w:r w:rsidR="003E6903" w:rsidRPr="003E6903">
        <w:rPr>
          <w:rFonts w:asciiTheme="minorEastAsia" w:hAnsiTheme="minorEastAsia" w:hint="eastAsia"/>
          <w:b/>
          <w:sz w:val="32"/>
        </w:rPr>
        <w:t>「</w:t>
      </w:r>
      <w:r>
        <w:rPr>
          <w:rFonts w:asciiTheme="minorEastAsia" w:hAnsiTheme="minorEastAsia" w:hint="eastAsia"/>
          <w:b/>
          <w:sz w:val="32"/>
        </w:rPr>
        <w:t>死の棘</w:t>
      </w:r>
      <w:r w:rsidR="003E6903" w:rsidRPr="003E6903">
        <w:rPr>
          <w:rFonts w:asciiTheme="minorEastAsia" w:hAnsiTheme="minorEastAsia" w:hint="eastAsia"/>
          <w:b/>
          <w:sz w:val="32"/>
        </w:rPr>
        <w:t>」</w:t>
      </w:r>
    </w:p>
    <w:p w:rsidR="00A12B32" w:rsidRPr="00F4256C" w:rsidRDefault="00A12B32">
      <w:pPr>
        <w:pStyle w:val="2"/>
        <w:pBdr>
          <w:top w:val="dotted" w:sz="6" w:space="1" w:color="auto"/>
          <w:left w:val="dotted" w:sz="6" w:space="4" w:color="auto"/>
          <w:bottom w:val="dotted" w:sz="6" w:space="1" w:color="auto"/>
          <w:right w:val="dotted" w:sz="6" w:space="4" w:color="auto"/>
        </w:pBdr>
        <w:rPr>
          <w:rFonts w:asciiTheme="minorEastAsia" w:eastAsiaTheme="minorEastAsia" w:hAnsiTheme="minorEastAsia"/>
          <w:sz w:val="24"/>
        </w:rPr>
      </w:pPr>
      <w:r w:rsidRPr="00F4256C">
        <w:rPr>
          <w:rFonts w:asciiTheme="minorEastAsia" w:eastAsiaTheme="minorEastAsia" w:hAnsiTheme="minorEastAsia" w:hint="eastAsia"/>
          <w:sz w:val="24"/>
        </w:rPr>
        <w:t>この企画は、いとうせいこうと奥泉光が、小説の面白さを、笑いを取りながら伝えたいと、漫談形式で始めた文学ライブです。</w:t>
      </w:r>
    </w:p>
    <w:p w:rsidR="00A12B32" w:rsidRPr="00F4256C" w:rsidRDefault="00A12B32">
      <w:pPr>
        <w:pStyle w:val="31"/>
        <w:pBdr>
          <w:top w:val="dotted" w:sz="6" w:space="1" w:color="auto"/>
          <w:left w:val="dotted" w:sz="6" w:space="4" w:color="auto"/>
          <w:bottom w:val="dotted" w:sz="6" w:space="1" w:color="auto"/>
          <w:right w:val="dotted" w:sz="6" w:space="4" w:color="auto"/>
        </w:pBdr>
        <w:rPr>
          <w:rFonts w:asciiTheme="minorEastAsia" w:eastAsiaTheme="minorEastAsia" w:hAnsiTheme="minorEastAsia"/>
        </w:rPr>
      </w:pPr>
      <w:r w:rsidRPr="00F4256C">
        <w:rPr>
          <w:rFonts w:asciiTheme="minorEastAsia" w:eastAsiaTheme="minorEastAsia" w:hAnsiTheme="minorEastAsia" w:hint="eastAsia"/>
        </w:rPr>
        <w:t>芥川賞作家と稀代の仕掛人が捨て身でおくる、漫談スタイルの超ブンガク実践講座。</w:t>
      </w:r>
    </w:p>
    <w:p w:rsidR="00A12B32" w:rsidRPr="00F4256C" w:rsidRDefault="00A12B32">
      <w:pPr>
        <w:pBdr>
          <w:top w:val="dotted" w:sz="6" w:space="1" w:color="auto"/>
          <w:left w:val="dotted" w:sz="6" w:space="4" w:color="auto"/>
          <w:bottom w:val="dotted" w:sz="6" w:space="1" w:color="auto"/>
          <w:right w:val="dotted" w:sz="6" w:space="4" w:color="auto"/>
        </w:pBdr>
        <w:jc w:val="center"/>
        <w:rPr>
          <w:rFonts w:asciiTheme="minorEastAsia" w:hAnsiTheme="minorEastAsia"/>
        </w:rPr>
      </w:pPr>
      <w:r w:rsidRPr="00F4256C">
        <w:rPr>
          <w:rFonts w:asciiTheme="minorEastAsia" w:hAnsiTheme="minorEastAsia" w:hint="eastAsia"/>
          <w:i/>
        </w:rPr>
        <w:t>小説の書き方・読み方がクスクスわかる？かも！</w:t>
      </w:r>
    </w:p>
    <w:p w:rsidR="00A12B32" w:rsidRPr="00F4256C" w:rsidRDefault="00A12B32">
      <w:pPr>
        <w:jc w:val="left"/>
        <w:rPr>
          <w:rFonts w:asciiTheme="minorEastAsia" w:hAnsiTheme="minorEastAsia"/>
        </w:rPr>
      </w:pP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作家・クリエーターとして活躍する“いとうせいこう”と、芥川賞作家であり大学教授の“奥泉光”による耳馴染みのない『文芸漫談』なる公演が、成城ホールで行われる。</w:t>
      </w: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この公演は、下北沢の北沢タウンホールで2006年から年3回のシリーズで行ってきたもので、今回はその4</w:t>
      </w:r>
      <w:r w:rsidR="00E36B63">
        <w:rPr>
          <w:rFonts w:asciiTheme="minorEastAsia" w:hAnsiTheme="minorEastAsia" w:hint="eastAsia"/>
        </w:rPr>
        <w:t>2</w:t>
      </w:r>
      <w:r w:rsidRPr="00383CB9">
        <w:rPr>
          <w:rFonts w:asciiTheme="minorEastAsia" w:hAnsiTheme="minorEastAsia" w:hint="eastAsia"/>
        </w:rPr>
        <w:t>回目。お題は</w:t>
      </w:r>
      <w:r w:rsidR="00E36B63">
        <w:rPr>
          <w:rFonts w:asciiTheme="minorEastAsia" w:hAnsiTheme="minorEastAsia" w:hint="eastAsia"/>
        </w:rPr>
        <w:t>島尾敏雄</w:t>
      </w:r>
      <w:r w:rsidRPr="00383CB9">
        <w:rPr>
          <w:rFonts w:asciiTheme="minorEastAsia" w:hAnsiTheme="minorEastAsia" w:hint="eastAsia"/>
        </w:rPr>
        <w:t>の『</w:t>
      </w:r>
      <w:r w:rsidR="00E36B63">
        <w:rPr>
          <w:rFonts w:asciiTheme="minorEastAsia" w:hAnsiTheme="minorEastAsia" w:hint="eastAsia"/>
        </w:rPr>
        <w:t>死の棘</w:t>
      </w:r>
      <w:r w:rsidRPr="00383CB9">
        <w:rPr>
          <w:rFonts w:asciiTheme="minorEastAsia" w:hAnsiTheme="minorEastAsia" w:hint="eastAsia"/>
        </w:rPr>
        <w:t>』。</w:t>
      </w: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内容、構成はいたってシンプルで、文学作品を題材にし、笑いを盛り込み、二人で作品を語っていく、漫談形式のトークショーです。</w:t>
      </w: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同類のトークショーのように、作品への理解を与えることにこそ違いはないのですが、そこに、博学がユーモアをまとったような二人の『笑い』が入ることにより、お客さまの興味をより深いところまで誘い、“豊かな文学”になるのでは、との試みです。</w:t>
      </w:r>
    </w:p>
    <w:p w:rsidR="003E6903" w:rsidRDefault="003E6903" w:rsidP="003E6903">
      <w:pPr>
        <w:spacing w:line="0" w:lineRule="atLeast"/>
        <w:jc w:val="left"/>
        <w:rPr>
          <w:rFonts w:asciiTheme="minorEastAsia" w:hAnsiTheme="minorEastAsia"/>
        </w:rPr>
      </w:pPr>
    </w:p>
    <w:p w:rsidR="003E6903" w:rsidRPr="00AD397F" w:rsidRDefault="003E6903" w:rsidP="003E6903">
      <w:pPr>
        <w:spacing w:line="0" w:lineRule="atLeast"/>
        <w:jc w:val="left"/>
        <w:rPr>
          <w:rFonts w:ascii="ＭＳ 明朝" w:eastAsia="ＭＳ 明朝" w:hAnsi="ＭＳ 明朝"/>
        </w:rPr>
      </w:pPr>
      <w:r w:rsidRPr="00AD397F">
        <w:rPr>
          <w:rFonts w:ascii="ＭＳ 明朝" w:eastAsia="ＭＳ 明朝" w:hAnsi="ＭＳ 明朝" w:hint="eastAsia"/>
        </w:rPr>
        <w:t>今回の「</w:t>
      </w:r>
      <w:r w:rsidR="00E36B63">
        <w:rPr>
          <w:rFonts w:ascii="ＭＳ 明朝" w:eastAsia="ＭＳ 明朝" w:hAnsi="ＭＳ 明朝" w:hint="eastAsia"/>
        </w:rPr>
        <w:t>死の棘</w:t>
      </w:r>
      <w:r w:rsidRPr="00AD397F">
        <w:rPr>
          <w:rFonts w:ascii="ＭＳ 明朝" w:eastAsia="ＭＳ 明朝" w:hAnsi="ＭＳ 明朝" w:hint="eastAsia"/>
        </w:rPr>
        <w:t>」は、</w:t>
      </w:r>
      <w:r w:rsidR="00E36B63" w:rsidRPr="00E36B63">
        <w:rPr>
          <w:rFonts w:ascii="ＭＳ 明朝" w:eastAsia="ＭＳ 明朝" w:hAnsi="ＭＳ 明朝" w:hint="eastAsia"/>
        </w:rPr>
        <w:t>思いやりの深かった妻が、夫の情事のために突然神経に異常を来たした。狂気のとりことなって憑かれたように夫の過去をあばきたてる妻。ひたすら詫び、 許しを求める夫</w:t>
      </w:r>
      <w:r w:rsidR="00E36B63">
        <w:rPr>
          <w:rFonts w:ascii="ＭＳ 明朝" w:eastAsia="ＭＳ 明朝" w:hAnsi="ＭＳ 明朝" w:hint="eastAsia"/>
        </w:rPr>
        <w:t>。</w:t>
      </w:r>
      <w:r w:rsidR="00E36B63">
        <w:rPr>
          <w:rFonts w:ascii="ＭＳ 明朝" w:eastAsia="ＭＳ 明朝" w:hAnsi="ＭＳ 明朝"/>
        </w:rPr>
        <w:br/>
      </w:r>
      <w:r w:rsidR="00E36B63" w:rsidRPr="00E36B63">
        <w:rPr>
          <w:rFonts w:ascii="ＭＳ 明朝" w:eastAsia="ＭＳ 明朝" w:hAnsi="ＭＳ 明朝" w:hint="eastAsia"/>
        </w:rPr>
        <w:t>日常の平穏な刻は止まり、現実は砕け散る。狂乱の果てに妻はどこへ行く</w:t>
      </w:r>
      <w:r w:rsidR="00E36B63">
        <w:rPr>
          <w:rFonts w:ascii="ＭＳ 明朝" w:eastAsia="ＭＳ 明朝" w:hAnsi="ＭＳ 明朝" w:hint="eastAsia"/>
        </w:rPr>
        <w:t>のか</w:t>
      </w:r>
      <w:r w:rsidR="008A3B2F">
        <w:rPr>
          <w:rFonts w:ascii="ＭＳ 明朝" w:eastAsia="ＭＳ 明朝" w:hAnsi="ＭＳ 明朝" w:hint="eastAsia"/>
        </w:rPr>
        <w:t>・・・・・</w:t>
      </w:r>
      <w:r w:rsidR="009C3DA5">
        <w:rPr>
          <w:rFonts w:ascii="ＭＳ 明朝" w:eastAsia="ＭＳ 明朝" w:hAnsi="ＭＳ 明朝"/>
        </w:rPr>
        <w:br/>
      </w:r>
      <w:r w:rsidRPr="00AD397F">
        <w:rPr>
          <w:rFonts w:ascii="ＭＳ 明朝" w:eastAsia="ＭＳ 明朝" w:hAnsi="ＭＳ 明朝" w:hint="eastAsia"/>
        </w:rPr>
        <w:t>何だ、それなら知っているよ！と、言われる方も、二人の手にかかると、こんな読み方もあったのかと納得いただけるものと思いますよ！</w:t>
      </w:r>
    </w:p>
    <w:p w:rsidR="00A12B32" w:rsidRPr="00F4256C" w:rsidRDefault="00A12B32">
      <w:pPr>
        <w:pStyle w:val="a4"/>
        <w:spacing w:line="0" w:lineRule="atLeast"/>
        <w:rPr>
          <w:rFonts w:asciiTheme="minorEastAsia" w:hAnsiTheme="minorEastAsia"/>
        </w:rPr>
      </w:pPr>
    </w:p>
    <w:p w:rsidR="00A12B32" w:rsidRPr="00F4256C" w:rsidRDefault="00A12B32">
      <w:pPr>
        <w:spacing w:line="0" w:lineRule="atLeast"/>
        <w:jc w:val="left"/>
        <w:rPr>
          <w:rFonts w:asciiTheme="minorEastAsia" w:hAnsiTheme="minorEastAsia"/>
        </w:rPr>
      </w:pPr>
      <w:r w:rsidRPr="00E36B63">
        <w:rPr>
          <w:rFonts w:asciiTheme="minorEastAsia" w:hAnsiTheme="minorEastAsia" w:hint="eastAsia"/>
          <w:spacing w:val="360"/>
          <w:kern w:val="0"/>
          <w:fitText w:val="1200" w:id="-1541075968"/>
        </w:rPr>
        <w:t>出</w:t>
      </w:r>
      <w:r w:rsidRPr="00E36B63">
        <w:rPr>
          <w:rFonts w:asciiTheme="minorEastAsia" w:hAnsiTheme="minorEastAsia" w:hint="eastAsia"/>
          <w:kern w:val="0"/>
          <w:fitText w:val="1200" w:id="-1541075968"/>
        </w:rPr>
        <w:t>演</w:t>
      </w:r>
      <w:r w:rsidRPr="00F4256C">
        <w:rPr>
          <w:rFonts w:asciiTheme="minorEastAsia" w:hAnsiTheme="minorEastAsia" w:hint="eastAsia"/>
          <w:kern w:val="0"/>
        </w:rPr>
        <w:t>■</w:t>
      </w:r>
      <w:r w:rsidRPr="00F4256C">
        <w:rPr>
          <w:rFonts w:asciiTheme="minorEastAsia" w:hAnsiTheme="minorEastAsia" w:hint="eastAsia"/>
          <w:b/>
          <w:kern w:val="0"/>
        </w:rPr>
        <w:t>いとうせいこう</w:t>
      </w:r>
      <w:r w:rsidRPr="00F4256C">
        <w:rPr>
          <w:rFonts w:asciiTheme="minorEastAsia" w:hAnsiTheme="minorEastAsia" w:hint="eastAsia"/>
          <w:b/>
          <w:color w:val="FF0000"/>
          <w:kern w:val="0"/>
        </w:rPr>
        <w:t>×</w:t>
      </w:r>
      <w:r w:rsidRPr="00F4256C">
        <w:rPr>
          <w:rFonts w:asciiTheme="minorEastAsia" w:hAnsiTheme="minorEastAsia" w:hint="eastAsia"/>
          <w:b/>
          <w:kern w:val="0"/>
        </w:rPr>
        <w:t>奥泉 光</w:t>
      </w:r>
    </w:p>
    <w:p w:rsidR="00A12B32" w:rsidRPr="00F4256C" w:rsidRDefault="00A12B32">
      <w:pPr>
        <w:spacing w:line="0" w:lineRule="atLeast"/>
        <w:rPr>
          <w:rFonts w:asciiTheme="minorEastAsia" w:hAnsiTheme="minorEastAsia"/>
          <w:sz w:val="32"/>
        </w:rPr>
      </w:pPr>
      <w:r w:rsidRPr="00F158F2">
        <w:rPr>
          <w:rFonts w:asciiTheme="minorEastAsia" w:hAnsiTheme="minorEastAsia" w:hint="eastAsia"/>
          <w:spacing w:val="360"/>
          <w:kern w:val="0"/>
          <w:fitText w:val="1200" w:id="-1541092096"/>
        </w:rPr>
        <w:t>日</w:t>
      </w:r>
      <w:r w:rsidRPr="00F158F2">
        <w:rPr>
          <w:rFonts w:asciiTheme="minorEastAsia" w:hAnsiTheme="minorEastAsia" w:hint="eastAsia"/>
          <w:kern w:val="0"/>
          <w:fitText w:val="1200" w:id="-1541092096"/>
        </w:rPr>
        <w:t>時</w:t>
      </w:r>
      <w:r w:rsidRPr="00F4256C">
        <w:rPr>
          <w:rFonts w:asciiTheme="minorEastAsia" w:hAnsiTheme="minorEastAsia" w:hint="eastAsia"/>
        </w:rPr>
        <w:t>■</w:t>
      </w:r>
      <w:r w:rsidRPr="00F4256C">
        <w:rPr>
          <w:rFonts w:asciiTheme="minorEastAsia" w:hAnsiTheme="minorEastAsia" w:hint="eastAsia"/>
          <w:b/>
          <w:sz w:val="32"/>
        </w:rPr>
        <w:t>201</w:t>
      </w:r>
      <w:r w:rsidR="00383CB9">
        <w:rPr>
          <w:rFonts w:asciiTheme="minorEastAsia" w:hAnsiTheme="minorEastAsia" w:hint="eastAsia"/>
          <w:b/>
          <w:sz w:val="32"/>
        </w:rPr>
        <w:t>7</w:t>
      </w:r>
      <w:r w:rsidRPr="00F4256C">
        <w:rPr>
          <w:rFonts w:asciiTheme="minorEastAsia" w:hAnsiTheme="minorEastAsia" w:hint="eastAsia"/>
          <w:b/>
          <w:sz w:val="32"/>
        </w:rPr>
        <w:t>年</w:t>
      </w:r>
      <w:r w:rsidR="00E36B63">
        <w:rPr>
          <w:rFonts w:asciiTheme="minorEastAsia" w:hAnsiTheme="minorEastAsia" w:hint="eastAsia"/>
          <w:b/>
          <w:sz w:val="32"/>
        </w:rPr>
        <w:t>10</w:t>
      </w:r>
      <w:r w:rsidRPr="00F4256C">
        <w:rPr>
          <w:rFonts w:asciiTheme="minorEastAsia" w:hAnsiTheme="minorEastAsia" w:hint="eastAsia"/>
          <w:b/>
          <w:sz w:val="32"/>
        </w:rPr>
        <w:t>月</w:t>
      </w:r>
      <w:r w:rsidR="00E36B63">
        <w:rPr>
          <w:rFonts w:asciiTheme="minorEastAsia" w:hAnsiTheme="minorEastAsia" w:hint="eastAsia"/>
          <w:b/>
          <w:sz w:val="32"/>
        </w:rPr>
        <w:t>5</w:t>
      </w:r>
      <w:r w:rsidRPr="00F4256C">
        <w:rPr>
          <w:rFonts w:asciiTheme="minorEastAsia" w:hAnsiTheme="minorEastAsia" w:hint="eastAsia"/>
          <w:b/>
          <w:sz w:val="32"/>
        </w:rPr>
        <w:t>日（</w:t>
      </w:r>
      <w:r w:rsidR="00E36B63">
        <w:rPr>
          <w:rFonts w:asciiTheme="minorEastAsia" w:hAnsiTheme="minorEastAsia" w:hint="eastAsia"/>
          <w:b/>
          <w:sz w:val="32"/>
        </w:rPr>
        <w:t>木</w:t>
      </w:r>
      <w:r w:rsidRPr="00F4256C">
        <w:rPr>
          <w:rFonts w:asciiTheme="minorEastAsia" w:hAnsiTheme="minorEastAsia" w:hint="eastAsia"/>
          <w:b/>
          <w:sz w:val="32"/>
        </w:rPr>
        <w:t>）19：00開場／19：30開演</w:t>
      </w:r>
    </w:p>
    <w:p w:rsidR="00AD397F" w:rsidRPr="00F4256C" w:rsidRDefault="00AD397F" w:rsidP="00AD397F">
      <w:pPr>
        <w:spacing w:line="0" w:lineRule="atLeast"/>
        <w:rPr>
          <w:rFonts w:asciiTheme="minorEastAsia" w:hAnsiTheme="minorEastAsia"/>
        </w:rPr>
      </w:pPr>
      <w:r w:rsidRPr="00AD397F">
        <w:rPr>
          <w:rFonts w:asciiTheme="minorEastAsia" w:hAnsiTheme="minorEastAsia" w:hint="eastAsia"/>
          <w:spacing w:val="360"/>
          <w:kern w:val="0"/>
          <w:fitText w:val="1200" w:id="478896896"/>
        </w:rPr>
        <w:t>料</w:t>
      </w:r>
      <w:r w:rsidRPr="00AD397F">
        <w:rPr>
          <w:rFonts w:asciiTheme="minorEastAsia" w:hAnsiTheme="minorEastAsia" w:hint="eastAsia"/>
          <w:kern w:val="0"/>
          <w:fitText w:val="1200" w:id="478896896"/>
        </w:rPr>
        <w:t>金</w:t>
      </w:r>
      <w:r w:rsidRPr="00F4256C">
        <w:rPr>
          <w:rFonts w:asciiTheme="minorEastAsia" w:hAnsiTheme="minorEastAsia" w:hint="eastAsia"/>
        </w:rPr>
        <w:t>■2,500円（全席自由）※開演の1時間前より入場整理券を発行します</w:t>
      </w:r>
    </w:p>
    <w:p w:rsidR="009C3DA5" w:rsidRDefault="009C3DA5" w:rsidP="009C3DA5">
      <w:pPr>
        <w:spacing w:line="0" w:lineRule="atLeast"/>
        <w:rPr>
          <w:rFonts w:ascii="ＭＳ 明朝" w:eastAsia="ＭＳ 明朝" w:hAnsi="ＭＳ 明朝"/>
        </w:rPr>
      </w:pPr>
      <w:r w:rsidRPr="009C3DA5">
        <w:rPr>
          <w:rFonts w:ascii="ＭＳ 明朝" w:eastAsia="ＭＳ 明朝" w:hint="eastAsia"/>
          <w:spacing w:val="360"/>
          <w:kern w:val="0"/>
          <w:fitText w:val="1200" w:id="1205160448"/>
        </w:rPr>
        <w:t>会</w:t>
      </w:r>
      <w:r w:rsidRPr="009C3DA5">
        <w:rPr>
          <w:rFonts w:ascii="ＭＳ 明朝" w:eastAsia="ＭＳ 明朝" w:hint="eastAsia"/>
          <w:kern w:val="0"/>
          <w:fitText w:val="1200" w:id="1205160448"/>
        </w:rPr>
        <w:t>場</w:t>
      </w:r>
      <w:r>
        <w:rPr>
          <w:rFonts w:ascii="ＭＳ 明朝" w:eastAsia="ＭＳ 明朝" w:hint="eastAsia"/>
        </w:rPr>
        <w:t xml:space="preserve">■成城ホール（☎ </w:t>
      </w:r>
      <w:r>
        <w:rPr>
          <w:rFonts w:ascii="ＭＳ 明朝" w:eastAsia="ＭＳ 明朝" w:hAnsi="ＭＳ 明朝"/>
        </w:rPr>
        <w:t>03-3482-1313</w:t>
      </w:r>
      <w:r>
        <w:rPr>
          <w:rFonts w:ascii="ＭＳ 明朝" w:eastAsia="ＭＳ 明朝" w:hint="eastAsia"/>
        </w:rPr>
        <w:t>）</w:t>
      </w:r>
      <w:r>
        <w:rPr>
          <w:rFonts w:ascii="ＭＳ 明朝" w:eastAsia="ＭＳ 明朝" w:hAnsi="ＭＳ 明朝"/>
        </w:rPr>
        <w:t>世田谷区成城6-2-1</w:t>
      </w:r>
    </w:p>
    <w:p w:rsidR="009C3DA5" w:rsidRDefault="009C3DA5" w:rsidP="009C3DA5">
      <w:pPr>
        <w:spacing w:line="0" w:lineRule="atLeast"/>
        <w:rPr>
          <w:rFonts w:ascii="ＭＳ 明朝" w:eastAsia="ＭＳ 明朝"/>
        </w:rPr>
      </w:pPr>
      <w:r>
        <w:rPr>
          <w:rFonts w:ascii="ＭＳ 明朝" w:eastAsia="ＭＳ 明朝" w:hAnsi="ＭＳ 明朝" w:hint="eastAsia"/>
        </w:rPr>
        <w:t xml:space="preserve">　　　　　　</w:t>
      </w:r>
      <w:r w:rsidRPr="00F4256C">
        <w:rPr>
          <w:rFonts w:asciiTheme="minorEastAsia" w:hAnsiTheme="minorEastAsia" w:hint="eastAsia"/>
        </w:rPr>
        <w:t>小田急線「</w:t>
      </w:r>
      <w:r>
        <w:rPr>
          <w:rFonts w:asciiTheme="minorEastAsia" w:hAnsiTheme="minorEastAsia" w:hint="eastAsia"/>
        </w:rPr>
        <w:t>成城学園前</w:t>
      </w:r>
      <w:r w:rsidRPr="00F4256C">
        <w:rPr>
          <w:rFonts w:asciiTheme="minorEastAsia" w:hAnsiTheme="minorEastAsia" w:hint="eastAsia"/>
        </w:rPr>
        <w:t>駅」下車徒歩5分</w:t>
      </w:r>
    </w:p>
    <w:p w:rsidR="009C3DA5" w:rsidRDefault="009C3DA5" w:rsidP="009C3DA5">
      <w:pPr>
        <w:spacing w:line="0" w:lineRule="atLeast"/>
        <w:rPr>
          <w:rFonts w:ascii="ＭＳ 明朝" w:eastAsia="ＭＳ 明朝"/>
        </w:rPr>
      </w:pPr>
      <w:r>
        <w:rPr>
          <w:rFonts w:ascii="ＭＳ 明朝" w:eastAsia="ＭＳ 明朝" w:hint="eastAsia"/>
        </w:rPr>
        <w:t>ﾁｹｯﾄ問合せ■Ｋ・企画　（☎＆FAX 03-3419-6318）</w:t>
      </w:r>
    </w:p>
    <w:p w:rsidR="009C3DA5" w:rsidRDefault="009C3DA5" w:rsidP="009C3DA5">
      <w:pPr>
        <w:spacing w:line="0" w:lineRule="atLeast"/>
        <w:rPr>
          <w:rFonts w:ascii="ＭＳ 明朝" w:eastAsia="ＭＳ 明朝"/>
        </w:rPr>
      </w:pPr>
      <w:r>
        <w:rPr>
          <w:rFonts w:ascii="ＭＳ 明朝" w:eastAsia="ＭＳ 明朝" w:hint="eastAsia"/>
        </w:rPr>
        <w:t xml:space="preserve">　　　　　　　HP &lt;</w:t>
      </w:r>
      <w:r>
        <w:rPr>
          <w:rFonts w:ascii="ＭＳ 明朝" w:eastAsia="ＭＳ 明朝"/>
        </w:rPr>
        <w:t>http://k-kikaku1996.com</w:t>
      </w:r>
      <w:r>
        <w:rPr>
          <w:rFonts w:ascii="ＭＳ 明朝" w:eastAsia="ＭＳ 明朝" w:hint="eastAsia"/>
        </w:rPr>
        <w:t>&gt;</w:t>
      </w:r>
    </w:p>
    <w:p w:rsidR="009C3DA5" w:rsidRDefault="009C3DA5" w:rsidP="009C3DA5">
      <w:pPr>
        <w:spacing w:line="0" w:lineRule="atLeast"/>
        <w:rPr>
          <w:rFonts w:ascii="ＭＳ 明朝" w:eastAsia="ＭＳ 明朝"/>
        </w:rPr>
      </w:pPr>
      <w:r>
        <w:rPr>
          <w:rFonts w:ascii="ＭＳ 明朝" w:eastAsia="ＭＳ 明朝" w:hint="eastAsia"/>
        </w:rPr>
        <w:t xml:space="preserve">　　　　　　　E-mail &lt;bungeicomic_4@k-kikaku1996.com&gt;</w:t>
      </w:r>
    </w:p>
    <w:p w:rsidR="009C3DA5" w:rsidRDefault="009C3DA5" w:rsidP="009C3DA5">
      <w:pPr>
        <w:spacing w:line="0" w:lineRule="atLeast"/>
        <w:rPr>
          <w:rFonts w:ascii="ＭＳ 明朝" w:eastAsia="ＭＳ 明朝"/>
        </w:rPr>
      </w:pPr>
      <w:r>
        <w:rPr>
          <w:rFonts w:ascii="ＭＳ 明朝" w:eastAsia="ＭＳ 明朝" w:hint="eastAsia"/>
        </w:rPr>
        <w:t xml:space="preserve">　　　　　■成城ホール　（☎ </w:t>
      </w:r>
      <w:r>
        <w:rPr>
          <w:rFonts w:ascii="ＭＳ 明朝" w:eastAsia="ＭＳ 明朝" w:hAnsi="ＭＳ 明朝"/>
        </w:rPr>
        <w:t>03-3482-1313</w:t>
      </w:r>
      <w:r>
        <w:rPr>
          <w:rFonts w:ascii="ＭＳ 明朝" w:eastAsia="ＭＳ 明朝" w:hint="eastAsia"/>
        </w:rPr>
        <w:t>）</w:t>
      </w:r>
    </w:p>
    <w:p w:rsidR="009C3DA5" w:rsidRDefault="009C3DA5" w:rsidP="009C3DA5">
      <w:pPr>
        <w:rPr>
          <w:rFonts w:ascii="ＭＳ 明朝" w:eastAsia="ＭＳ 明朝"/>
        </w:rPr>
      </w:pPr>
      <w:r>
        <w:rPr>
          <w:rFonts w:eastAsia="ＭＳ 明朝" w:hint="eastAsia"/>
        </w:rPr>
        <w:t xml:space="preserve">　　　　　　　</w:t>
      </w:r>
      <w:r>
        <w:rPr>
          <w:rFonts w:ascii="ＭＳ 明朝" w:eastAsia="ＭＳ 明朝" w:hint="eastAsia"/>
        </w:rPr>
        <w:t>HP &lt;</w:t>
      </w:r>
      <w:r>
        <w:rPr>
          <w:rFonts w:ascii="ＭＳ 明朝" w:eastAsia="ＭＳ 明朝"/>
        </w:rPr>
        <w:t>http://</w:t>
      </w:r>
      <w:r>
        <w:rPr>
          <w:rFonts w:ascii="ＭＳ 明朝" w:eastAsia="ＭＳ 明朝" w:hint="eastAsia"/>
        </w:rPr>
        <w:t>www.</w:t>
      </w:r>
      <w:r>
        <w:rPr>
          <w:rFonts w:ascii="ＭＳ 明朝" w:eastAsia="ＭＳ 明朝"/>
        </w:rPr>
        <w:t>seijohall.jp</w:t>
      </w:r>
      <w:r>
        <w:rPr>
          <w:rFonts w:ascii="ＭＳ 明朝" w:eastAsia="ＭＳ 明朝" w:hint="eastAsia"/>
        </w:rPr>
        <w:t>&gt;</w:t>
      </w:r>
    </w:p>
    <w:p w:rsidR="009C3DA5" w:rsidRDefault="009C3DA5" w:rsidP="009C3DA5">
      <w:pPr>
        <w:spacing w:line="0" w:lineRule="atLeast"/>
        <w:rPr>
          <w:rFonts w:ascii="ＭＳ 明朝" w:eastAsia="ＭＳ 明朝"/>
        </w:rPr>
      </w:pPr>
      <w:r>
        <w:rPr>
          <w:rFonts w:ascii="ＭＳ 明朝" w:eastAsia="ＭＳ 明朝" w:hint="eastAsia"/>
        </w:rPr>
        <w:t xml:space="preserve">　　　　　■北沢タウンホール（☎ 03-5478-8006）</w:t>
      </w:r>
    </w:p>
    <w:p w:rsidR="009C3DA5" w:rsidRDefault="009C3DA5" w:rsidP="009C3DA5">
      <w:pPr>
        <w:spacing w:line="0" w:lineRule="atLeast"/>
        <w:rPr>
          <w:rFonts w:ascii="ＭＳ 明朝" w:eastAsia="ＭＳ 明朝"/>
        </w:rPr>
      </w:pPr>
      <w:r>
        <w:rPr>
          <w:rFonts w:ascii="ＭＳ 明朝" w:eastAsia="ＭＳ 明朝" w:hint="eastAsia"/>
        </w:rPr>
        <w:t xml:space="preserve">　　　　　　　HP &lt;</w:t>
      </w:r>
      <w:r>
        <w:rPr>
          <w:rFonts w:ascii="ＭＳ 明朝" w:eastAsia="ＭＳ 明朝"/>
        </w:rPr>
        <w:t>http://</w:t>
      </w:r>
      <w:r>
        <w:rPr>
          <w:rFonts w:ascii="ＭＳ 明朝" w:eastAsia="ＭＳ 明朝" w:hint="eastAsia"/>
        </w:rPr>
        <w:t>www.</w:t>
      </w:r>
      <w:r>
        <w:rPr>
          <w:rFonts w:ascii="ＭＳ 明朝" w:eastAsia="ＭＳ 明朝"/>
        </w:rPr>
        <w:t>kitazawatownhall.jp</w:t>
      </w:r>
      <w:r>
        <w:rPr>
          <w:rFonts w:ascii="ＭＳ 明朝" w:eastAsia="ＭＳ 明朝" w:hint="eastAsia"/>
        </w:rPr>
        <w:t>&gt;</w:t>
      </w:r>
    </w:p>
    <w:p w:rsidR="009C3DA5" w:rsidRDefault="009C3DA5" w:rsidP="009C3DA5">
      <w:pPr>
        <w:pStyle w:val="a4"/>
        <w:spacing w:line="0" w:lineRule="atLeast"/>
        <w:rPr>
          <w:rFonts w:ascii="ＭＳ 明朝" w:eastAsia="ＭＳ 明朝"/>
        </w:rPr>
      </w:pPr>
      <w:r>
        <w:rPr>
          <w:rFonts w:ascii="ＭＳ 明朝" w:eastAsia="ＭＳ 明朝" w:hint="eastAsia"/>
        </w:rPr>
        <w:t xml:space="preserve">　　　　　■イープラス</w:t>
      </w:r>
    </w:p>
    <w:p w:rsidR="009C3DA5" w:rsidRDefault="009C3DA5" w:rsidP="009C3DA5">
      <w:pPr>
        <w:spacing w:line="0" w:lineRule="atLeast"/>
        <w:rPr>
          <w:rFonts w:ascii="ＭＳ 明朝" w:eastAsia="ＭＳ 明朝"/>
        </w:rPr>
      </w:pPr>
      <w:r>
        <w:rPr>
          <w:rFonts w:ascii="ＭＳ 明朝" w:eastAsia="ＭＳ 明朝" w:hint="eastAsia"/>
        </w:rPr>
        <w:t xml:space="preserve">　　　　　　　HP &lt;http://eplus.jp/&gt;</w:t>
      </w:r>
    </w:p>
    <w:p w:rsidR="009C3DA5" w:rsidRDefault="009C3DA5" w:rsidP="009C3DA5">
      <w:pPr>
        <w:spacing w:line="0" w:lineRule="atLeast"/>
        <w:rPr>
          <w:rFonts w:ascii="ＭＳ 明朝" w:eastAsia="ＭＳ 明朝"/>
        </w:rPr>
      </w:pPr>
      <w:r w:rsidRPr="009C3DA5">
        <w:rPr>
          <w:rFonts w:ascii="ＭＳ 明朝" w:eastAsia="ＭＳ 明朝" w:hint="eastAsia"/>
          <w:spacing w:val="360"/>
          <w:kern w:val="0"/>
          <w:fitText w:val="1200" w:id="1205160449"/>
        </w:rPr>
        <w:t>主</w:t>
      </w:r>
      <w:r w:rsidRPr="009C3DA5">
        <w:rPr>
          <w:rFonts w:ascii="ＭＳ 明朝" w:eastAsia="ＭＳ 明朝" w:hint="eastAsia"/>
          <w:kern w:val="0"/>
          <w:fitText w:val="1200" w:id="1205160449"/>
        </w:rPr>
        <w:t>催</w:t>
      </w:r>
      <w:r>
        <w:rPr>
          <w:rFonts w:ascii="ＭＳ 明朝" w:eastAsia="ＭＳ 明朝" w:hint="eastAsia"/>
          <w:kern w:val="0"/>
        </w:rPr>
        <w:t>■</w:t>
      </w:r>
      <w:r>
        <w:rPr>
          <w:rFonts w:ascii="ＭＳ 明朝" w:eastAsia="ＭＳ 明朝" w:hint="eastAsia"/>
        </w:rPr>
        <w:t>成城ホール（アクティオ株式会社）</w:t>
      </w:r>
    </w:p>
    <w:p w:rsidR="009C3DA5" w:rsidRDefault="009C3DA5" w:rsidP="009C3DA5">
      <w:pPr>
        <w:spacing w:line="0" w:lineRule="atLeast"/>
        <w:jc w:val="left"/>
        <w:rPr>
          <w:rFonts w:ascii="ＭＳ 明朝" w:eastAsia="ＭＳ 明朝"/>
        </w:rPr>
      </w:pPr>
      <w:r w:rsidRPr="009C3DA5">
        <w:rPr>
          <w:rFonts w:ascii="ＭＳ 明朝" w:eastAsia="ＭＳ 明朝" w:hint="eastAsia"/>
          <w:spacing w:val="40"/>
          <w:kern w:val="0"/>
          <w:fitText w:val="1200" w:id="1205160450"/>
        </w:rPr>
        <w:t>企画製</w:t>
      </w:r>
      <w:r w:rsidRPr="009C3DA5">
        <w:rPr>
          <w:rFonts w:ascii="ＭＳ 明朝" w:eastAsia="ＭＳ 明朝" w:hint="eastAsia"/>
          <w:kern w:val="0"/>
          <w:fitText w:val="1200" w:id="1205160450"/>
        </w:rPr>
        <w:t>作</w:t>
      </w:r>
      <w:r>
        <w:rPr>
          <w:rFonts w:ascii="ＭＳ 明朝" w:eastAsia="ＭＳ 明朝" w:hint="eastAsia"/>
          <w:kern w:val="0"/>
        </w:rPr>
        <w:t>■</w:t>
      </w:r>
      <w:r>
        <w:rPr>
          <w:rFonts w:ascii="ＭＳ 明朝" w:eastAsia="ＭＳ 明朝" w:hint="eastAsia"/>
        </w:rPr>
        <w:t>舞台よろず相談所 Ｋ・企画</w:t>
      </w:r>
    </w:p>
    <w:p w:rsidR="0034663B" w:rsidRDefault="0034663B" w:rsidP="00AD397F">
      <w:pPr>
        <w:spacing w:line="0" w:lineRule="atLeast"/>
        <w:jc w:val="left"/>
        <w:rPr>
          <w:rFonts w:asciiTheme="minorEastAsia" w:hAnsiTheme="minorEastAsia"/>
        </w:rPr>
      </w:pPr>
    </w:p>
    <w:p w:rsidR="0034663B" w:rsidRDefault="0034663B" w:rsidP="00AD397F">
      <w:pPr>
        <w:spacing w:line="0" w:lineRule="atLeast"/>
        <w:jc w:val="left"/>
        <w:rPr>
          <w:rFonts w:asciiTheme="minorEastAsia" w:hAnsiTheme="minorEastAsia"/>
        </w:rPr>
      </w:pPr>
    </w:p>
    <w:p w:rsidR="00075C78" w:rsidRDefault="00075C78" w:rsidP="008A3B2F">
      <w:pPr>
        <w:spacing w:line="0" w:lineRule="atLeast"/>
        <w:jc w:val="left"/>
        <w:rPr>
          <w:rFonts w:hint="eastAsia"/>
        </w:rPr>
      </w:pPr>
    </w:p>
    <w:p w:rsidR="0034663B" w:rsidRDefault="0034663B" w:rsidP="008A3B2F">
      <w:pPr>
        <w:spacing w:line="0" w:lineRule="atLeast"/>
        <w:jc w:val="left"/>
        <w:rPr>
          <w:rFonts w:hint="eastAsia"/>
        </w:rPr>
      </w:pPr>
    </w:p>
    <w:p w:rsidR="0034663B" w:rsidRPr="007F1E30" w:rsidRDefault="0034663B" w:rsidP="0034663B">
      <w:pPr>
        <w:shd w:val="pct12" w:color="auto" w:fill="auto"/>
        <w:spacing w:line="0" w:lineRule="atLeast"/>
        <w:rPr>
          <w:rFonts w:asciiTheme="minorEastAsia" w:hAnsiTheme="minorEastAsia"/>
          <w:b/>
          <w:sz w:val="28"/>
        </w:rPr>
      </w:pPr>
      <w:r w:rsidRPr="007F1E30">
        <w:rPr>
          <w:rFonts w:asciiTheme="minorEastAsia" w:hAnsiTheme="minorEastAsia" w:hint="eastAsia"/>
          <w:b/>
          <w:sz w:val="28"/>
        </w:rPr>
        <w:t>『</w:t>
      </w:r>
      <w:r w:rsidR="00E36B63">
        <w:rPr>
          <w:rFonts w:asciiTheme="minorEastAsia" w:hAnsiTheme="minorEastAsia" w:hint="eastAsia"/>
          <w:b/>
          <w:sz w:val="28"/>
        </w:rPr>
        <w:t>死の棘</w:t>
      </w:r>
      <w:r>
        <w:rPr>
          <w:rFonts w:asciiTheme="minorEastAsia" w:hAnsiTheme="minorEastAsia" w:hint="eastAsia"/>
          <w:b/>
          <w:sz w:val="28"/>
        </w:rPr>
        <w:t>』あらすじ</w:t>
      </w:r>
    </w:p>
    <w:p w:rsidR="008A3B2F" w:rsidRDefault="008A3B2F" w:rsidP="008A3B2F">
      <w:pPr>
        <w:spacing w:line="0" w:lineRule="atLeast"/>
        <w:jc w:val="left"/>
      </w:pPr>
    </w:p>
    <w:p w:rsidR="00E36B63" w:rsidRDefault="00E36B63" w:rsidP="00E36B63">
      <w:pPr>
        <w:spacing w:line="0" w:lineRule="atLeast"/>
        <w:jc w:val="left"/>
      </w:pPr>
      <w:r>
        <w:rPr>
          <w:rFonts w:hint="eastAsia"/>
        </w:rPr>
        <w:t>思いやりの深かった妻が、夫の情事のために突然神経に異常を来たした。</w:t>
      </w:r>
    </w:p>
    <w:p w:rsidR="00E36B63" w:rsidRDefault="00E36B63" w:rsidP="00E36B63">
      <w:pPr>
        <w:spacing w:line="0" w:lineRule="atLeast"/>
        <w:jc w:val="left"/>
      </w:pPr>
    </w:p>
    <w:p w:rsidR="00E36B63" w:rsidRDefault="00E36B63" w:rsidP="00E36B63">
      <w:pPr>
        <w:spacing w:line="0" w:lineRule="atLeast"/>
        <w:jc w:val="left"/>
      </w:pPr>
      <w:r>
        <w:rPr>
          <w:rFonts w:hint="eastAsia"/>
        </w:rPr>
        <w:t>日記によって不倫をしていたことがバレてしまい、妻の執拗な問い詰めが始まる。それは昼も夜もなく続き、子供たちは空腹を訴え、食事も睡眠もままならず、妻との緊迫したやり取りが何日も続いた。</w:t>
      </w:r>
    </w:p>
    <w:p w:rsidR="00E36B63" w:rsidRDefault="00E36B63" w:rsidP="00E36B63">
      <w:pPr>
        <w:spacing w:line="0" w:lineRule="atLeast"/>
        <w:jc w:val="left"/>
      </w:pPr>
      <w:r>
        <w:rPr>
          <w:rFonts w:hint="eastAsia"/>
        </w:rPr>
        <w:t>夫は妻に問われるままに不倫のことや、自分がどう思っているかを話すのですが、妻は全然納得しない。</w:t>
      </w:r>
    </w:p>
    <w:p w:rsidR="00E36B63" w:rsidRDefault="00E36B63" w:rsidP="00E36B63">
      <w:pPr>
        <w:spacing w:line="0" w:lineRule="atLeast"/>
        <w:jc w:val="left"/>
      </w:pPr>
      <w:r>
        <w:rPr>
          <w:rFonts w:hint="eastAsia"/>
        </w:rPr>
        <w:t>その時は納得したとしても、後から思い出したように「ひとつだけギモンがあるの。きいてもいいかしら」と言い始め、話はまた振り出しに戻ってしまう。</w:t>
      </w:r>
    </w:p>
    <w:p w:rsidR="00E36B63" w:rsidRDefault="00E36B63" w:rsidP="00E36B63">
      <w:pPr>
        <w:spacing w:line="0" w:lineRule="atLeast"/>
        <w:jc w:val="left"/>
      </w:pPr>
      <w:r>
        <w:rPr>
          <w:rFonts w:hint="eastAsia"/>
        </w:rPr>
        <w:t>夫は小説家なので原稿料が頼りですが、それだけではなかなか食べていけないこともあって、夜間高校で世界史と一般社会を教える非常勤の仕事を週に２日ほどしている。</w:t>
      </w:r>
    </w:p>
    <w:p w:rsidR="00E36B63" w:rsidRDefault="00E36B63" w:rsidP="00E36B63">
      <w:pPr>
        <w:spacing w:line="0" w:lineRule="atLeast"/>
        <w:jc w:val="left"/>
      </w:pPr>
      <w:r>
        <w:rPr>
          <w:rFonts w:hint="eastAsia"/>
        </w:rPr>
        <w:t>ところが、外出すると妻の様子がおかしくなるので、仕事にも支障が出てくる。</w:t>
      </w:r>
    </w:p>
    <w:p w:rsidR="00E36B63" w:rsidRDefault="00E36B63" w:rsidP="00E36B63">
      <w:pPr>
        <w:spacing w:line="0" w:lineRule="atLeast"/>
        <w:jc w:val="left"/>
      </w:pPr>
      <w:r>
        <w:rPr>
          <w:rFonts w:hint="eastAsia"/>
        </w:rPr>
        <w:t>小説家としての仕事の打ち合わせにもなかなか出られない。</w:t>
      </w:r>
    </w:p>
    <w:p w:rsidR="00E36B63" w:rsidRDefault="00E36B63" w:rsidP="00E36B63">
      <w:pPr>
        <w:spacing w:line="0" w:lineRule="atLeast"/>
        <w:jc w:val="left"/>
      </w:pPr>
      <w:r>
        <w:rPr>
          <w:rFonts w:hint="eastAsia"/>
        </w:rPr>
        <w:t>やがて、妻が発作を起こしておかしくなると、精神的に追い詰められた夫も、おかしくなったふりをするようになる。</w:t>
      </w:r>
    </w:p>
    <w:p w:rsidR="00E36B63" w:rsidRDefault="00E36B63" w:rsidP="00E36B63">
      <w:pPr>
        <w:spacing w:line="0" w:lineRule="atLeast"/>
        <w:jc w:val="left"/>
      </w:pPr>
      <w:r>
        <w:rPr>
          <w:rFonts w:hint="eastAsia"/>
        </w:rPr>
        <w:t>自殺するふりをしたり、電車に飛び込もうとしたり、首吊りをしようとしたり・・・</w:t>
      </w:r>
    </w:p>
    <w:p w:rsidR="00E36B63" w:rsidRDefault="00E36B63" w:rsidP="00E36B63">
      <w:pPr>
        <w:spacing w:line="0" w:lineRule="atLeast"/>
        <w:jc w:val="left"/>
      </w:pPr>
      <w:r>
        <w:rPr>
          <w:rFonts w:hint="eastAsia"/>
        </w:rPr>
        <w:t>どちらかが死のうとか、みんなで死のうとか、そういう話が出るが、まだ幼い６歳の息子と４歳の娘をどうするかという問題があるので、いつもみんなで一緒にやって行こうということになる。</w:t>
      </w:r>
    </w:p>
    <w:p w:rsidR="00E36B63" w:rsidRDefault="00E36B63" w:rsidP="00E36B63">
      <w:pPr>
        <w:spacing w:line="0" w:lineRule="atLeast"/>
        <w:jc w:val="left"/>
      </w:pPr>
    </w:p>
    <w:p w:rsidR="00E36B63" w:rsidRDefault="00E36B63" w:rsidP="00E36B63">
      <w:pPr>
        <w:spacing w:line="0" w:lineRule="atLeast"/>
        <w:jc w:val="left"/>
      </w:pPr>
      <w:r>
        <w:rPr>
          <w:rFonts w:hint="eastAsia"/>
        </w:rPr>
        <w:t>妻の発作はやがて、妻の生まれ故郷の島の方言で貝を表す「グドゥマ」と呼ばれるようになる。</w:t>
      </w:r>
    </w:p>
    <w:p w:rsidR="00E36B63" w:rsidRDefault="00E36B63" w:rsidP="00E36B63">
      <w:pPr>
        <w:spacing w:line="0" w:lineRule="atLeast"/>
        <w:jc w:val="left"/>
      </w:pPr>
      <w:r>
        <w:rPr>
          <w:rFonts w:hint="eastAsia"/>
        </w:rPr>
        <w:t>「あたしはグドゥマにはならないんだから」と妻は言い、落ち着いたかと思うと、寄せては返す波のように、また新たな発作は起こす。</w:t>
      </w:r>
    </w:p>
    <w:p w:rsidR="00E36B63" w:rsidRDefault="00E36B63" w:rsidP="00E36B63">
      <w:pPr>
        <w:spacing w:line="0" w:lineRule="atLeast"/>
        <w:jc w:val="left"/>
      </w:pPr>
      <w:r>
        <w:rPr>
          <w:rFonts w:hint="eastAsia"/>
        </w:rPr>
        <w:t>夫婦のぶつかり合いは、当然子供たちにも影響を与え、「カテイノジジョウ、しないでよ」と伸一が言うようになる。</w:t>
      </w:r>
    </w:p>
    <w:p w:rsidR="00E36B63" w:rsidRDefault="00E36B63" w:rsidP="00E36B63">
      <w:pPr>
        <w:spacing w:line="0" w:lineRule="atLeast"/>
        <w:jc w:val="left"/>
      </w:pPr>
    </w:p>
    <w:p w:rsidR="00E36B63" w:rsidRDefault="00E36B63" w:rsidP="00E36B63">
      <w:pPr>
        <w:spacing w:line="0" w:lineRule="atLeast"/>
        <w:jc w:val="left"/>
      </w:pPr>
      <w:r>
        <w:rPr>
          <w:rFonts w:hint="eastAsia"/>
        </w:rPr>
        <w:t>先の見えない夫婦の関係性に、明るい光が見える時は来るのか！</w:t>
      </w:r>
    </w:p>
    <w:p w:rsidR="00E36B63" w:rsidRDefault="00E36B63" w:rsidP="00E36B63">
      <w:pPr>
        <w:spacing w:line="0" w:lineRule="atLeast"/>
        <w:jc w:val="left"/>
      </w:pPr>
      <w:r>
        <w:rPr>
          <w:rFonts w:hint="eastAsia"/>
        </w:rPr>
        <w:t>ぎりきりまで追いつめられた夫と妻の姿を生々しく描き、夫婦の絆とは何か、愛とは何かを底の底まで見据えた凄絶な人間記録。</w:t>
      </w:r>
    </w:p>
    <w:p w:rsidR="009134D5" w:rsidRPr="00CE1746" w:rsidRDefault="009134D5" w:rsidP="004B2EC6">
      <w:pPr>
        <w:spacing w:line="0" w:lineRule="atLeast"/>
        <w:jc w:val="left"/>
      </w:pPr>
    </w:p>
    <w:p w:rsidR="004B2EC6" w:rsidRPr="00383CB9" w:rsidRDefault="00E36B63" w:rsidP="00383CB9">
      <w:pPr>
        <w:shd w:val="pct12" w:color="auto" w:fill="auto"/>
        <w:spacing w:line="0" w:lineRule="atLeast"/>
        <w:jc w:val="left"/>
        <w:rPr>
          <w:rFonts w:asciiTheme="minorEastAsia" w:hAnsiTheme="minorEastAsia"/>
          <w:sz w:val="28"/>
        </w:rPr>
      </w:pPr>
      <w:r w:rsidRPr="005D3F82">
        <w:rPr>
          <w:rFonts w:hint="eastAsia"/>
          <w:b/>
          <w:sz w:val="32"/>
        </w:rPr>
        <w:t>島尾敏雄</w:t>
      </w:r>
      <w:r w:rsidR="004B2EC6" w:rsidRPr="009C3DA5">
        <w:rPr>
          <w:rFonts w:asciiTheme="minorEastAsia" w:hAnsiTheme="minorEastAsia" w:hint="eastAsia"/>
          <w:b/>
          <w:sz w:val="28"/>
        </w:rPr>
        <w:t xml:space="preserve">　＜</w:t>
      </w:r>
      <w:r w:rsidRPr="00E36B63">
        <w:rPr>
          <w:rFonts w:asciiTheme="minorEastAsia" w:hAnsiTheme="minorEastAsia"/>
          <w:b/>
          <w:sz w:val="28"/>
        </w:rPr>
        <w:t>1917</w:t>
      </w:r>
      <w:r>
        <w:rPr>
          <w:rFonts w:asciiTheme="minorEastAsia" w:hAnsiTheme="minorEastAsia" w:hint="eastAsia"/>
          <w:b/>
          <w:sz w:val="28"/>
        </w:rPr>
        <w:t>年</w:t>
      </w:r>
      <w:r w:rsidRPr="00415CD1">
        <w:rPr>
          <w:rFonts w:asciiTheme="minorEastAsia" w:hAnsiTheme="minorEastAsia" w:hint="eastAsia"/>
          <w:b/>
          <w:sz w:val="28"/>
        </w:rPr>
        <w:t>〜</w:t>
      </w:r>
      <w:r w:rsidRPr="00E36B63">
        <w:rPr>
          <w:rFonts w:asciiTheme="minorEastAsia" w:hAnsiTheme="minorEastAsia"/>
          <w:b/>
          <w:sz w:val="28"/>
        </w:rPr>
        <w:t>1986</w:t>
      </w:r>
      <w:r w:rsidR="00415CD1">
        <w:rPr>
          <w:rFonts w:asciiTheme="minorEastAsia" w:hAnsiTheme="minorEastAsia" w:hint="eastAsia"/>
          <w:b/>
          <w:sz w:val="28"/>
        </w:rPr>
        <w:t>年</w:t>
      </w:r>
      <w:r w:rsidR="004B2EC6" w:rsidRPr="009C3DA5">
        <w:rPr>
          <w:rFonts w:asciiTheme="minorEastAsia" w:hAnsiTheme="minorEastAsia" w:hint="eastAsia"/>
          <w:b/>
          <w:sz w:val="28"/>
        </w:rPr>
        <w:t>＞</w:t>
      </w:r>
    </w:p>
    <w:p w:rsidR="008A3B2F" w:rsidRDefault="008A3B2F" w:rsidP="008A3B2F">
      <w:pPr>
        <w:spacing w:line="0" w:lineRule="atLeast"/>
        <w:jc w:val="left"/>
      </w:pPr>
    </w:p>
    <w:p w:rsidR="00E36B63" w:rsidRDefault="00E36B63" w:rsidP="00E36B63">
      <w:pPr>
        <w:spacing w:line="0" w:lineRule="atLeast"/>
        <w:jc w:val="left"/>
      </w:pPr>
      <w:r>
        <w:rPr>
          <w:rFonts w:hint="eastAsia"/>
        </w:rPr>
        <w:t>横浜生れ。九大卒。</w:t>
      </w:r>
    </w:p>
    <w:p w:rsidR="00E36B63" w:rsidRDefault="00E36B63" w:rsidP="00E36B63">
      <w:pPr>
        <w:spacing w:line="0" w:lineRule="atLeast"/>
        <w:jc w:val="left"/>
      </w:pPr>
      <w:r>
        <w:rPr>
          <w:rFonts w:hint="eastAsia"/>
        </w:rPr>
        <w:t>1944</w:t>
      </w:r>
      <w:r>
        <w:rPr>
          <w:rFonts w:hint="eastAsia"/>
        </w:rPr>
        <w:t>（昭和</w:t>
      </w:r>
      <w:r>
        <w:rPr>
          <w:rFonts w:hint="eastAsia"/>
        </w:rPr>
        <w:t>19</w:t>
      </w:r>
      <w:r>
        <w:rPr>
          <w:rFonts w:hint="eastAsia"/>
        </w:rPr>
        <w:t>）年、第</w:t>
      </w:r>
      <w:r>
        <w:rPr>
          <w:rFonts w:hint="eastAsia"/>
        </w:rPr>
        <w:t>18</w:t>
      </w:r>
      <w:r>
        <w:rPr>
          <w:rFonts w:hint="eastAsia"/>
        </w:rPr>
        <w:t>震洋隊（特攻隊）の指揮官として奄美群島加計呂麻島に赴く。</w:t>
      </w:r>
    </w:p>
    <w:p w:rsidR="00E36B63" w:rsidRDefault="00E36B63" w:rsidP="00E36B63">
      <w:pPr>
        <w:spacing w:line="0" w:lineRule="atLeast"/>
        <w:jc w:val="left"/>
      </w:pPr>
      <w:r>
        <w:rPr>
          <w:rFonts w:hint="eastAsia"/>
        </w:rPr>
        <w:t>1945</w:t>
      </w:r>
      <w:r>
        <w:rPr>
          <w:rFonts w:hint="eastAsia"/>
        </w:rPr>
        <w:t>年</w:t>
      </w:r>
      <w:r>
        <w:rPr>
          <w:rFonts w:hint="eastAsia"/>
        </w:rPr>
        <w:t>8</w:t>
      </w:r>
      <w:r>
        <w:rPr>
          <w:rFonts w:hint="eastAsia"/>
        </w:rPr>
        <w:t>月</w:t>
      </w:r>
      <w:r>
        <w:rPr>
          <w:rFonts w:hint="eastAsia"/>
        </w:rPr>
        <w:t>13</w:t>
      </w:r>
      <w:r>
        <w:rPr>
          <w:rFonts w:hint="eastAsia"/>
        </w:rPr>
        <w:t>日に発動命令が下るが、発進命令がないままに</w:t>
      </w:r>
      <w:r>
        <w:rPr>
          <w:rFonts w:hint="eastAsia"/>
        </w:rPr>
        <w:t>15</w:t>
      </w:r>
      <w:r>
        <w:rPr>
          <w:rFonts w:hint="eastAsia"/>
        </w:rPr>
        <w:t>日の敗戦を迎える。</w:t>
      </w:r>
    </w:p>
    <w:p w:rsidR="00E36B63" w:rsidRDefault="00E36B63" w:rsidP="00E36B63">
      <w:pPr>
        <w:spacing w:line="0" w:lineRule="atLeast"/>
        <w:jc w:val="left"/>
      </w:pPr>
      <w:r>
        <w:rPr>
          <w:rFonts w:hint="eastAsia"/>
        </w:rPr>
        <w:t>1948</w:t>
      </w:r>
      <w:r>
        <w:rPr>
          <w:rFonts w:hint="eastAsia"/>
        </w:rPr>
        <w:t>年、『単独旅行者』を刊行し、新進作家として注目を集める。</w:t>
      </w:r>
    </w:p>
    <w:p w:rsidR="00E36B63" w:rsidRDefault="00E36B63" w:rsidP="00E36B63">
      <w:pPr>
        <w:spacing w:line="0" w:lineRule="atLeast"/>
        <w:jc w:val="left"/>
      </w:pPr>
      <w:r>
        <w:rPr>
          <w:rFonts w:hint="eastAsia"/>
        </w:rPr>
        <w:t>以後、私小説的方法によりながらも日本的リアリズムを超えた独自の作風を示す多くの名作を発表。</w:t>
      </w:r>
    </w:p>
    <w:p w:rsidR="00E36B63" w:rsidRDefault="00E36B63" w:rsidP="00E36B63">
      <w:pPr>
        <w:spacing w:line="0" w:lineRule="atLeast"/>
        <w:jc w:val="left"/>
      </w:pPr>
      <w:r>
        <w:rPr>
          <w:rFonts w:hint="eastAsia"/>
        </w:rPr>
        <w:t>代表作に『死の棘』（日本文学大賞・読売文学賞・芸術選奨）、『魚雷艇学生』（野間文芸賞・川端康成文学賞）など。</w:t>
      </w:r>
    </w:p>
    <w:p w:rsidR="00075C78" w:rsidRDefault="00075C78" w:rsidP="00CE1746">
      <w:pPr>
        <w:spacing w:line="0" w:lineRule="atLeast"/>
        <w:jc w:val="left"/>
        <w:rPr>
          <w:rFonts w:hint="eastAsia"/>
        </w:rPr>
      </w:pPr>
    </w:p>
    <w:p w:rsidR="00075C78" w:rsidRDefault="00075C78" w:rsidP="00CE1746">
      <w:pPr>
        <w:spacing w:line="0" w:lineRule="atLeast"/>
        <w:jc w:val="left"/>
        <w:rPr>
          <w:rFonts w:hint="eastAsia"/>
        </w:rPr>
      </w:pPr>
    </w:p>
    <w:p w:rsidR="00075C78" w:rsidRDefault="00075C78" w:rsidP="00CE1746">
      <w:pPr>
        <w:spacing w:line="0" w:lineRule="atLeast"/>
        <w:jc w:val="left"/>
        <w:rPr>
          <w:rFonts w:hint="eastAsia"/>
        </w:rPr>
      </w:pPr>
    </w:p>
    <w:p w:rsidR="00075C78" w:rsidRDefault="00075C78" w:rsidP="00CE1746">
      <w:pPr>
        <w:spacing w:line="0" w:lineRule="atLeast"/>
        <w:jc w:val="left"/>
        <w:rPr>
          <w:rFonts w:hint="eastAsia"/>
        </w:rPr>
      </w:pPr>
    </w:p>
    <w:p w:rsidR="00075C78" w:rsidRDefault="00075C78" w:rsidP="00CE1746">
      <w:pPr>
        <w:spacing w:line="0" w:lineRule="atLeast"/>
        <w:jc w:val="left"/>
        <w:rPr>
          <w:rFonts w:hint="eastAsia"/>
        </w:rPr>
      </w:pPr>
    </w:p>
    <w:p w:rsidR="0037331A" w:rsidRPr="00383CB9" w:rsidRDefault="0037331A" w:rsidP="00CE1746">
      <w:pPr>
        <w:spacing w:line="0" w:lineRule="atLeast"/>
        <w:jc w:val="left"/>
        <w:rPr>
          <w:rFonts w:hint="eastAsia"/>
        </w:rPr>
      </w:pPr>
    </w:p>
    <w:p w:rsidR="002A04E5" w:rsidRPr="00E36B63" w:rsidRDefault="0037331A" w:rsidP="00D01A62">
      <w:pPr>
        <w:pStyle w:val="a3"/>
        <w:shd w:val="pct15" w:color="auto" w:fill="auto"/>
        <w:spacing w:line="0" w:lineRule="atLeast"/>
        <w:jc w:val="center"/>
        <w:rPr>
          <w:rFonts w:asciiTheme="minorEastAsia" w:eastAsiaTheme="minorEastAsia" w:hAnsiTheme="minorEastAsia"/>
          <w:b/>
          <w:color w:val="auto"/>
        </w:rPr>
      </w:pPr>
      <w:r w:rsidRPr="00E36B63">
        <w:rPr>
          <w:rFonts w:asciiTheme="minorEastAsia" w:eastAsiaTheme="minorEastAsia" w:hAnsiTheme="minorEastAsia" w:hint="eastAsia"/>
          <w:b/>
          <w:color w:val="auto"/>
          <w:shd w:val="pct12" w:color="auto" w:fill="auto"/>
        </w:rPr>
        <w:t>出演者紹介</w:t>
      </w:r>
    </w:p>
    <w:p w:rsidR="00D01A62" w:rsidRDefault="00D01A62" w:rsidP="0037331A">
      <w:pPr>
        <w:pStyle w:val="a3"/>
        <w:spacing w:line="0" w:lineRule="atLeast"/>
        <w:rPr>
          <w:rFonts w:asciiTheme="minorEastAsia" w:eastAsiaTheme="minorEastAsia" w:hAnsiTheme="minorEastAsia"/>
          <w:b/>
          <w:color w:val="auto"/>
          <w:sz w:val="22"/>
        </w:rPr>
      </w:pPr>
    </w:p>
    <w:p w:rsidR="0037331A" w:rsidRPr="00E36B63" w:rsidRDefault="0037331A" w:rsidP="0037331A">
      <w:pPr>
        <w:pStyle w:val="a3"/>
        <w:spacing w:line="0" w:lineRule="atLeast"/>
        <w:rPr>
          <w:rFonts w:asciiTheme="minorEastAsia" w:eastAsiaTheme="minorEastAsia" w:hAnsiTheme="minorEastAsia"/>
          <w:b/>
          <w:color w:val="auto"/>
          <w:sz w:val="24"/>
        </w:rPr>
      </w:pPr>
      <w:r w:rsidRPr="00E36B63">
        <w:rPr>
          <w:rFonts w:asciiTheme="minorEastAsia" w:eastAsiaTheme="minorEastAsia" w:hAnsiTheme="minorEastAsia" w:hint="eastAsia"/>
          <w:b/>
          <w:color w:val="auto"/>
          <w:sz w:val="24"/>
        </w:rPr>
        <w:t>【いとうせいこう】</w:t>
      </w:r>
    </w:p>
    <w:p w:rsidR="00AF5304" w:rsidRPr="00E36B63" w:rsidRDefault="00AF5304" w:rsidP="00AF5304">
      <w:pPr>
        <w:pStyle w:val="a3"/>
        <w:spacing w:line="0" w:lineRule="atLeast"/>
        <w:jc w:val="lef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 xml:space="preserve">1961年、東京生まれ。 早稲田大学法学部卒業。 作家・クリエーター。 </w:t>
      </w:r>
    </w:p>
    <w:p w:rsidR="00516338" w:rsidRPr="00E36B63" w:rsidRDefault="00AF5304" w:rsidP="00D01A62">
      <w:pPr>
        <w:pStyle w:val="a3"/>
        <w:spacing w:line="0" w:lineRule="atLeast"/>
        <w:jc w:val="lef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『ノーライフキング』で小説家としてデビュー。</w:t>
      </w:r>
    </w:p>
    <w:p w:rsidR="00516338" w:rsidRPr="00E36B63" w:rsidRDefault="00AF5304" w:rsidP="00D01A62">
      <w:pPr>
        <w:pStyle w:val="a3"/>
        <w:spacing w:line="0" w:lineRule="atLeast"/>
        <w:jc w:val="lef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その後『ワールズ・エンド・ガーデン』『解体屋外伝』『豊かに実る灰』『波の上の甲虫』などを執筆。</w:t>
      </w:r>
    </w:p>
    <w:p w:rsidR="00516338" w:rsidRPr="00E36B63" w:rsidRDefault="00AF5304" w:rsidP="00D01A62">
      <w:pPr>
        <w:pStyle w:val="a3"/>
        <w:spacing w:line="0" w:lineRule="atLeast"/>
        <w:jc w:val="lef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 xml:space="preserve">2013年『想像ラジオ』で第35回野間文芸新人賞受賞。 </w:t>
      </w:r>
    </w:p>
    <w:p w:rsidR="00516338" w:rsidRPr="00E36B63" w:rsidRDefault="00AF5304" w:rsidP="00D01A62">
      <w:pPr>
        <w:pStyle w:val="a3"/>
        <w:spacing w:line="0" w:lineRule="atLeast"/>
        <w:jc w:val="lef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 xml:space="preserve">最新作『鼻に挟み撃ち』（2013年すばる12月号）で2度目の芥川賞候補にノミネート。 </w:t>
      </w:r>
    </w:p>
    <w:p w:rsidR="00516338" w:rsidRPr="00E36B63" w:rsidRDefault="00AF5304" w:rsidP="00D01A62">
      <w:pPr>
        <w:pStyle w:val="a3"/>
        <w:spacing w:line="0" w:lineRule="atLeast"/>
        <w:jc w:val="lef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主なエッセイ集として『見仏記』（共作／みうらじゅん）『ボタニカル・ライフ』などの他、舞台・音楽・テレビなどで活躍。</w:t>
      </w:r>
    </w:p>
    <w:p w:rsidR="00516338" w:rsidRPr="00E36B63" w:rsidRDefault="0037331A" w:rsidP="00D01A62">
      <w:pPr>
        <w:pStyle w:val="a3"/>
        <w:spacing w:line="0" w:lineRule="atLeast"/>
        <w:jc w:val="lef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公式HP＝http://www.froggy.co.jp/seiko/</w:t>
      </w:r>
    </w:p>
    <w:p w:rsidR="002A04E5" w:rsidRPr="00E36B63" w:rsidRDefault="002A04E5" w:rsidP="00D01A62">
      <w:pPr>
        <w:pStyle w:val="a3"/>
        <w:spacing w:line="0" w:lineRule="atLeast"/>
        <w:jc w:val="left"/>
        <w:rPr>
          <w:rFonts w:asciiTheme="minorEastAsia" w:eastAsiaTheme="minorEastAsia" w:hAnsiTheme="minorEastAsia"/>
          <w:color w:val="auto"/>
          <w:sz w:val="24"/>
        </w:rPr>
      </w:pPr>
    </w:p>
    <w:p w:rsidR="0037331A" w:rsidRPr="00E36B63" w:rsidRDefault="0037331A" w:rsidP="0037331A">
      <w:pPr>
        <w:pStyle w:val="a3"/>
        <w:spacing w:line="0" w:lineRule="atLeast"/>
        <w:rPr>
          <w:rFonts w:asciiTheme="minorEastAsia" w:eastAsiaTheme="minorEastAsia" w:hAnsiTheme="minorEastAsia"/>
          <w:b/>
          <w:color w:val="auto"/>
          <w:sz w:val="24"/>
        </w:rPr>
      </w:pPr>
      <w:r w:rsidRPr="00E36B63">
        <w:rPr>
          <w:rFonts w:asciiTheme="minorEastAsia" w:eastAsiaTheme="minorEastAsia" w:hAnsiTheme="minorEastAsia" w:hint="eastAsia"/>
          <w:b/>
          <w:color w:val="auto"/>
          <w:sz w:val="24"/>
        </w:rPr>
        <w:t>【奥泉 光】</w:t>
      </w:r>
    </w:p>
    <w:p w:rsidR="0037331A" w:rsidRPr="00E36B63" w:rsidRDefault="0037331A" w:rsidP="0037331A">
      <w:pPr>
        <w:pStyle w:val="a3"/>
        <w:spacing w:line="0" w:lineRule="atLeas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1956年、山形生まれ。国際基督教大学大学院修了。小説家・近畿大学教授。</w:t>
      </w:r>
    </w:p>
    <w:p w:rsidR="0037331A" w:rsidRPr="00E36B63" w:rsidRDefault="0037331A" w:rsidP="0037331A">
      <w:pPr>
        <w:pStyle w:val="a3"/>
        <w:spacing w:line="0" w:lineRule="atLeas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主な小説に『ノヴァーリスの引用』『バナールな現象』『「吾輩は猫である」殺人事件』『プラトン学園』『グランド・ミステリー』『鳥類学者のファンタジア』『浪漫的な行軍の記録』『新・地底旅行』『神器—軍艦「橿原」殺人事件』などがある。</w:t>
      </w:r>
    </w:p>
    <w:p w:rsidR="0037331A" w:rsidRPr="00E36B63" w:rsidRDefault="0037331A" w:rsidP="0037331A">
      <w:pPr>
        <w:pStyle w:val="a3"/>
        <w:spacing w:line="0" w:lineRule="atLeas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1993年『石の来歴』で第110回芥川賞受賞。</w:t>
      </w:r>
    </w:p>
    <w:p w:rsidR="004B061F" w:rsidRPr="00E36B63" w:rsidRDefault="0037331A" w:rsidP="0037331A">
      <w:pPr>
        <w:pStyle w:val="a3"/>
        <w:spacing w:line="0" w:lineRule="atLeas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2009年『神器—軍艦「橿原」殺人事件』で第62回野間文芸賞を授賞。</w:t>
      </w:r>
    </w:p>
    <w:p w:rsidR="0037331A" w:rsidRPr="00E36B63" w:rsidRDefault="004B061F" w:rsidP="0037331A">
      <w:pPr>
        <w:pStyle w:val="a3"/>
        <w:spacing w:line="0" w:lineRule="atLeas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2014年『東京自叙伝』で谷崎潤一郎賞を授賞。</w:t>
      </w:r>
    </w:p>
    <w:p w:rsidR="00A12B32" w:rsidRPr="00E36B63" w:rsidRDefault="0037331A" w:rsidP="0037331A">
      <w:pPr>
        <w:pStyle w:val="a3"/>
        <w:spacing w:line="0" w:lineRule="atLeast"/>
        <w:rPr>
          <w:rFonts w:asciiTheme="minorEastAsia" w:eastAsiaTheme="minorEastAsia" w:hAnsiTheme="minorEastAsia"/>
          <w:color w:val="auto"/>
          <w:sz w:val="24"/>
        </w:rPr>
      </w:pPr>
      <w:r w:rsidRPr="00E36B63">
        <w:rPr>
          <w:rFonts w:asciiTheme="minorEastAsia" w:eastAsiaTheme="minorEastAsia" w:hAnsiTheme="minorEastAsia" w:hint="eastAsia"/>
          <w:color w:val="auto"/>
          <w:sz w:val="24"/>
        </w:rPr>
        <w:t>公式HP＝http://www.okuizumi.com/</w:t>
      </w:r>
    </w:p>
    <w:sectPr w:rsidR="00A12B32" w:rsidRPr="00E36B63" w:rsidSect="00C51F62">
      <w:pgSz w:w="11906" w:h="16838"/>
      <w:pgMar w:top="1134" w:right="1134" w:bottom="567" w:left="1134"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D1" w:rsidRDefault="00415CD1">
      <w:r>
        <w:separator/>
      </w:r>
    </w:p>
  </w:endnote>
  <w:endnote w:type="continuationSeparator" w:id="0">
    <w:p w:rsidR="00415CD1" w:rsidRDefault="00415CD1">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平成角ゴシック">
    <w:charset w:val="4E"/>
    <w:family w:val="auto"/>
    <w:pitch w:val="variable"/>
    <w:sig w:usb0="01000000" w:usb1="00000708" w:usb2="1000000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D1" w:rsidRDefault="00415CD1">
      <w:r>
        <w:separator/>
      </w:r>
    </w:p>
  </w:footnote>
  <w:footnote w:type="continuationSeparator" w:id="0">
    <w:p w:rsidR="00415CD1" w:rsidRDefault="00415CD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765"/>
    <w:multiLevelType w:val="hybridMultilevel"/>
    <w:tmpl w:val="71148D32"/>
    <w:lvl w:ilvl="0" w:tplc="6246AC52">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09B5401"/>
    <w:multiLevelType w:val="hybridMultilevel"/>
    <w:tmpl w:val="BD202BA4"/>
    <w:lvl w:ilvl="0" w:tplc="70CCCDC6">
      <w:numFmt w:val="bullet"/>
      <w:lvlText w:val="●"/>
      <w:lvlJc w:val="left"/>
      <w:pPr>
        <w:ind w:left="0" w:firstLine="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0375056"/>
    <w:multiLevelType w:val="hybridMultilevel"/>
    <w:tmpl w:val="67B40084"/>
    <w:lvl w:ilvl="0" w:tplc="17C67F70">
      <w:start w:val="5"/>
      <w:numFmt w:val="bullet"/>
      <w:suff w:val="space"/>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F6343AF"/>
    <w:multiLevelType w:val="hybridMultilevel"/>
    <w:tmpl w:val="5DEA2CD8"/>
    <w:lvl w:ilvl="0" w:tplc="5BBCD7C0">
      <w:numFmt w:val="bullet"/>
      <w:suff w:val="space"/>
      <w:lvlText w:val="●"/>
      <w:lvlJc w:val="left"/>
      <w:pPr>
        <w:ind w:left="240" w:hanging="240"/>
      </w:pPr>
      <w:rPr>
        <w:rFonts w:ascii="ＭＳ 明朝" w:eastAsia="ＭＳ 明朝" w:hAnsi="Time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nsid w:val="73EA2691"/>
    <w:multiLevelType w:val="hybridMultilevel"/>
    <w:tmpl w:val="40E893D8"/>
    <w:lvl w:ilvl="0" w:tplc="7FBE319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
  <w:rsids>
    <w:rsidRoot w:val="00641071"/>
    <w:rsid w:val="000117E9"/>
    <w:rsid w:val="0002512C"/>
    <w:rsid w:val="00075C78"/>
    <w:rsid w:val="00096057"/>
    <w:rsid w:val="000B17B2"/>
    <w:rsid w:val="000B4CF1"/>
    <w:rsid w:val="000D3D30"/>
    <w:rsid w:val="000E155C"/>
    <w:rsid w:val="00145557"/>
    <w:rsid w:val="00155FE4"/>
    <w:rsid w:val="00186B61"/>
    <w:rsid w:val="001D2F1F"/>
    <w:rsid w:val="002075F3"/>
    <w:rsid w:val="002806E2"/>
    <w:rsid w:val="002963AD"/>
    <w:rsid w:val="002A04E5"/>
    <w:rsid w:val="003045EA"/>
    <w:rsid w:val="0033351B"/>
    <w:rsid w:val="0034663B"/>
    <w:rsid w:val="0037331A"/>
    <w:rsid w:val="00375F47"/>
    <w:rsid w:val="00383CB9"/>
    <w:rsid w:val="0038709A"/>
    <w:rsid w:val="003E6903"/>
    <w:rsid w:val="00415CD1"/>
    <w:rsid w:val="00472DCB"/>
    <w:rsid w:val="0047492E"/>
    <w:rsid w:val="004B061F"/>
    <w:rsid w:val="004B2EC6"/>
    <w:rsid w:val="004B4AC4"/>
    <w:rsid w:val="004D7604"/>
    <w:rsid w:val="00516338"/>
    <w:rsid w:val="00534353"/>
    <w:rsid w:val="005774C8"/>
    <w:rsid w:val="005A5F28"/>
    <w:rsid w:val="00614ECA"/>
    <w:rsid w:val="00620901"/>
    <w:rsid w:val="00620AA4"/>
    <w:rsid w:val="006234E9"/>
    <w:rsid w:val="00641071"/>
    <w:rsid w:val="00650605"/>
    <w:rsid w:val="00684953"/>
    <w:rsid w:val="0069345E"/>
    <w:rsid w:val="006B2592"/>
    <w:rsid w:val="006C1755"/>
    <w:rsid w:val="006F73B2"/>
    <w:rsid w:val="0074279E"/>
    <w:rsid w:val="00771F6B"/>
    <w:rsid w:val="007F1E30"/>
    <w:rsid w:val="00813207"/>
    <w:rsid w:val="00876168"/>
    <w:rsid w:val="00890F8A"/>
    <w:rsid w:val="008A3699"/>
    <w:rsid w:val="008A3B2F"/>
    <w:rsid w:val="008B3F45"/>
    <w:rsid w:val="008F7EEE"/>
    <w:rsid w:val="009134D5"/>
    <w:rsid w:val="00943011"/>
    <w:rsid w:val="009612D4"/>
    <w:rsid w:val="009C3DA5"/>
    <w:rsid w:val="009E5614"/>
    <w:rsid w:val="00A12B32"/>
    <w:rsid w:val="00A61656"/>
    <w:rsid w:val="00A6486D"/>
    <w:rsid w:val="00A6528B"/>
    <w:rsid w:val="00AC2C20"/>
    <w:rsid w:val="00AD397F"/>
    <w:rsid w:val="00AE583C"/>
    <w:rsid w:val="00AF5304"/>
    <w:rsid w:val="00B32D00"/>
    <w:rsid w:val="00B369DF"/>
    <w:rsid w:val="00B8285F"/>
    <w:rsid w:val="00BA72F7"/>
    <w:rsid w:val="00BC29D8"/>
    <w:rsid w:val="00BC2AFC"/>
    <w:rsid w:val="00C13BBF"/>
    <w:rsid w:val="00C27763"/>
    <w:rsid w:val="00C51F62"/>
    <w:rsid w:val="00C53DDF"/>
    <w:rsid w:val="00C85220"/>
    <w:rsid w:val="00C932E9"/>
    <w:rsid w:val="00CC745B"/>
    <w:rsid w:val="00CC75A4"/>
    <w:rsid w:val="00CD3436"/>
    <w:rsid w:val="00CE15AF"/>
    <w:rsid w:val="00CE1746"/>
    <w:rsid w:val="00D01A62"/>
    <w:rsid w:val="00D13769"/>
    <w:rsid w:val="00D22F2A"/>
    <w:rsid w:val="00D4641C"/>
    <w:rsid w:val="00D55589"/>
    <w:rsid w:val="00D5730C"/>
    <w:rsid w:val="00D77C5F"/>
    <w:rsid w:val="00D93947"/>
    <w:rsid w:val="00E1175C"/>
    <w:rsid w:val="00E3218F"/>
    <w:rsid w:val="00E36B63"/>
    <w:rsid w:val="00E76EF9"/>
    <w:rsid w:val="00EC2030"/>
    <w:rsid w:val="00F158F2"/>
    <w:rsid w:val="00F4256C"/>
    <w:rsid w:val="00F60E15"/>
    <w:rsid w:val="00F7389B"/>
    <w:rsid w:val="00FB10F5"/>
    <w:rsid w:val="00FC0994"/>
    <w:rsid w:val="00FC40A2"/>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6B2592"/>
    <w:pPr>
      <w:widowControl w:val="0"/>
      <w:jc w:val="both"/>
    </w:pPr>
  </w:style>
  <w:style w:type="paragraph" w:styleId="1">
    <w:name w:val="heading 1"/>
    <w:basedOn w:val="a"/>
    <w:next w:val="a"/>
    <w:qFormat/>
    <w:rsid w:val="006B2592"/>
    <w:pPr>
      <w:keepNext/>
      <w:outlineLvl w:val="0"/>
    </w:pPr>
    <w:rPr>
      <w:rFonts w:ascii="Helvetica" w:eastAsia="平成角ゴシック" w:hAnsi="Helvetica"/>
      <w:sz w:val="28"/>
    </w:rPr>
  </w:style>
  <w:style w:type="paragraph" w:styleId="3">
    <w:name w:val="heading 3"/>
    <w:basedOn w:val="a"/>
    <w:next w:val="a"/>
    <w:link w:val="30"/>
    <w:rsid w:val="009134D5"/>
    <w:pPr>
      <w:keepNext/>
      <w:ind w:leftChars="400" w:left="400"/>
      <w:outlineLvl w:val="2"/>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semiHidden/>
    <w:rsid w:val="006B2592"/>
    <w:rPr>
      <w:rFonts w:ascii="ＭＳ 明朝" w:eastAsia="ＭＳ 明朝"/>
      <w:color w:val="000000"/>
      <w:sz w:val="28"/>
    </w:rPr>
  </w:style>
  <w:style w:type="paragraph" w:styleId="a4">
    <w:name w:val="Date"/>
    <w:basedOn w:val="a"/>
    <w:next w:val="a"/>
    <w:link w:val="a5"/>
    <w:rsid w:val="006B2592"/>
  </w:style>
  <w:style w:type="paragraph" w:styleId="2">
    <w:name w:val="Body Text 2"/>
    <w:basedOn w:val="a"/>
    <w:semiHidden/>
    <w:rsid w:val="006B2592"/>
    <w:pPr>
      <w:jc w:val="left"/>
    </w:pPr>
    <w:rPr>
      <w:rFonts w:ascii="ＭＳ 明朝" w:eastAsia="ＭＳ 明朝"/>
      <w:sz w:val="20"/>
    </w:rPr>
  </w:style>
  <w:style w:type="paragraph" w:styleId="31">
    <w:name w:val="Body Text 3"/>
    <w:basedOn w:val="a"/>
    <w:semiHidden/>
    <w:rsid w:val="006B2592"/>
    <w:pPr>
      <w:jc w:val="center"/>
    </w:pPr>
    <w:rPr>
      <w:rFonts w:ascii="ＭＳ 明朝" w:eastAsia="ＭＳ 明朝"/>
      <w:i/>
    </w:rPr>
  </w:style>
  <w:style w:type="character" w:styleId="a6">
    <w:name w:val="Hyperlink"/>
    <w:basedOn w:val="a0"/>
    <w:semiHidden/>
    <w:rsid w:val="006B2592"/>
    <w:rPr>
      <w:color w:val="0000FF"/>
      <w:u w:val="single"/>
    </w:rPr>
  </w:style>
  <w:style w:type="character" w:styleId="a7">
    <w:name w:val="FollowedHyperlink"/>
    <w:basedOn w:val="a0"/>
    <w:semiHidden/>
    <w:rsid w:val="006B2592"/>
    <w:rPr>
      <w:color w:val="800080"/>
      <w:u w:val="single"/>
    </w:rPr>
  </w:style>
  <w:style w:type="paragraph" w:styleId="a8">
    <w:name w:val="header"/>
    <w:basedOn w:val="a"/>
    <w:semiHidden/>
    <w:unhideWhenUsed/>
    <w:rsid w:val="006B2592"/>
    <w:pPr>
      <w:tabs>
        <w:tab w:val="center" w:pos="4252"/>
        <w:tab w:val="right" w:pos="8504"/>
      </w:tabs>
      <w:snapToGrid w:val="0"/>
    </w:pPr>
  </w:style>
  <w:style w:type="character" w:customStyle="1" w:styleId="a9">
    <w:name w:val="ヘッダー (文字)"/>
    <w:basedOn w:val="a0"/>
    <w:semiHidden/>
    <w:rsid w:val="006B2592"/>
    <w:rPr>
      <w:kern w:val="2"/>
      <w:sz w:val="24"/>
    </w:rPr>
  </w:style>
  <w:style w:type="paragraph" w:styleId="aa">
    <w:name w:val="footer"/>
    <w:basedOn w:val="a"/>
    <w:semiHidden/>
    <w:unhideWhenUsed/>
    <w:rsid w:val="006B2592"/>
    <w:pPr>
      <w:tabs>
        <w:tab w:val="center" w:pos="4252"/>
        <w:tab w:val="right" w:pos="8504"/>
      </w:tabs>
      <w:snapToGrid w:val="0"/>
    </w:pPr>
  </w:style>
  <w:style w:type="character" w:customStyle="1" w:styleId="ab">
    <w:name w:val="フッター (文字)"/>
    <w:basedOn w:val="a0"/>
    <w:semiHidden/>
    <w:rsid w:val="006B2592"/>
    <w:rPr>
      <w:kern w:val="2"/>
      <w:sz w:val="24"/>
    </w:rPr>
  </w:style>
  <w:style w:type="paragraph" w:styleId="Web">
    <w:name w:val="Normal (Web)"/>
    <w:basedOn w:val="a"/>
    <w:uiPriority w:val="99"/>
    <w:rsid w:val="00641071"/>
    <w:pPr>
      <w:widowControl/>
      <w:spacing w:before="100" w:beforeAutospacing="1" w:after="100" w:afterAutospacing="1"/>
      <w:jc w:val="left"/>
    </w:pPr>
    <w:rPr>
      <w:kern w:val="0"/>
      <w:sz w:val="20"/>
    </w:rPr>
  </w:style>
  <w:style w:type="paragraph" w:styleId="ac">
    <w:name w:val="List Paragraph"/>
    <w:basedOn w:val="a"/>
    <w:uiPriority w:val="34"/>
    <w:qFormat/>
    <w:rsid w:val="00C27763"/>
    <w:pPr>
      <w:ind w:leftChars="400" w:left="960"/>
    </w:pPr>
  </w:style>
  <w:style w:type="character" w:customStyle="1" w:styleId="a5">
    <w:name w:val="日付 (文字)"/>
    <w:basedOn w:val="a0"/>
    <w:link w:val="a4"/>
    <w:rsid w:val="00C27763"/>
  </w:style>
  <w:style w:type="character" w:customStyle="1" w:styleId="text">
    <w:name w:val="text"/>
    <w:basedOn w:val="a0"/>
    <w:rsid w:val="00AD397F"/>
  </w:style>
  <w:style w:type="character" w:customStyle="1" w:styleId="30">
    <w:name w:val="見出し 3 (文字)"/>
    <w:basedOn w:val="a0"/>
    <w:link w:val="3"/>
    <w:rsid w:val="009134D5"/>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86066794">
      <w:bodyDiv w:val="1"/>
      <w:marLeft w:val="0"/>
      <w:marRight w:val="0"/>
      <w:marTop w:val="0"/>
      <w:marBottom w:val="0"/>
      <w:divBdr>
        <w:top w:val="none" w:sz="0" w:space="0" w:color="auto"/>
        <w:left w:val="none" w:sz="0" w:space="0" w:color="auto"/>
        <w:bottom w:val="none" w:sz="0" w:space="0" w:color="auto"/>
        <w:right w:val="none" w:sz="0" w:space="0" w:color="auto"/>
      </w:divBdr>
    </w:div>
    <w:div w:id="1479999506">
      <w:bodyDiv w:val="1"/>
      <w:marLeft w:val="0"/>
      <w:marRight w:val="0"/>
      <w:marTop w:val="0"/>
      <w:marBottom w:val="0"/>
      <w:divBdr>
        <w:top w:val="none" w:sz="0" w:space="0" w:color="auto"/>
        <w:left w:val="none" w:sz="0" w:space="0" w:color="auto"/>
        <w:bottom w:val="none" w:sz="0" w:space="0" w:color="auto"/>
        <w:right w:val="none" w:sz="0" w:space="0" w:color="auto"/>
      </w:divBdr>
    </w:div>
    <w:div w:id="1502814227">
      <w:bodyDiv w:val="1"/>
      <w:marLeft w:val="0"/>
      <w:marRight w:val="0"/>
      <w:marTop w:val="0"/>
      <w:marBottom w:val="0"/>
      <w:divBdr>
        <w:top w:val="none" w:sz="0" w:space="0" w:color="auto"/>
        <w:left w:val="none" w:sz="0" w:space="0" w:color="auto"/>
        <w:bottom w:val="none" w:sz="0" w:space="0" w:color="auto"/>
        <w:right w:val="none" w:sz="0" w:space="0" w:color="auto"/>
      </w:divBdr>
    </w:div>
    <w:div w:id="16667846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2322</Characters>
  <Application>Microsoft Macintosh Word</Application>
  <DocSecurity>0</DocSecurity>
  <Lines>19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文芸漫談　第三シリーズ</vt:lpstr>
      <vt:lpstr>文芸漫談　第三シリーズ</vt:lpstr>
    </vt:vector>
  </TitlesOfParts>
  <Company>舞台よろず相談所 Ｋ・企画</Company>
  <LinksUpToDate>false</LinksUpToDate>
  <CharactersWithSpaces>2851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文芸漫談　第三シリーズ</dc:title>
  <dc:creator>菊地 廣</dc:creator>
  <cp:lastModifiedBy>菊地 廣</cp:lastModifiedBy>
  <cp:revision>3</cp:revision>
  <cp:lastPrinted>2011-09-30T01:16:00Z</cp:lastPrinted>
  <dcterms:created xsi:type="dcterms:W3CDTF">2017-07-05T01:45:00Z</dcterms:created>
  <dcterms:modified xsi:type="dcterms:W3CDTF">2017-07-05T01:47:00Z</dcterms:modified>
</cp:coreProperties>
</file>